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4F11D" w14:textId="77777777" w:rsidR="00635DCA" w:rsidRPr="00635DCA" w:rsidRDefault="00635DCA" w:rsidP="00635DCA">
      <w:pPr>
        <w:pStyle w:val="Ttulo2"/>
        <w:jc w:val="center"/>
        <w:rPr>
          <w:b/>
          <w:bCs/>
          <w:color w:val="auto"/>
        </w:rPr>
      </w:pPr>
      <w:r w:rsidRPr="00635DCA">
        <w:rPr>
          <w:b/>
          <w:bCs/>
          <w:color w:val="auto"/>
        </w:rPr>
        <w:t>Anexo 1 – Planilha 13 – Requisitos Módulo de Tramitação de Processos Digital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87"/>
        <w:gridCol w:w="1573"/>
        <w:gridCol w:w="1371"/>
        <w:gridCol w:w="1355"/>
        <w:gridCol w:w="1170"/>
      </w:tblGrid>
      <w:tr w:rsidR="00635DCA" w:rsidRPr="00635DCA" w14:paraId="287A42E9" w14:textId="77777777" w:rsidTr="00692A20">
        <w:trPr>
          <w:trHeight w:val="300"/>
        </w:trPr>
        <w:tc>
          <w:tcPr>
            <w:tcW w:w="5001" w:type="dxa"/>
            <w:vMerge w:val="restart"/>
            <w:vAlign w:val="center"/>
            <w:hideMark/>
          </w:tcPr>
          <w:p w14:paraId="2AE2E49D" w14:textId="77777777" w:rsidR="00635DCA" w:rsidRPr="00635DCA" w:rsidRDefault="00635DCA" w:rsidP="00635DCA">
            <w:pPr>
              <w:spacing w:after="0" w:line="240" w:lineRule="auto"/>
              <w:jc w:val="center"/>
              <w:rPr>
                <w:rFonts w:ascii="Calibri" w:eastAsia="Times New Roman" w:hAnsi="Calibri" w:cs="Calibri"/>
                <w:b/>
                <w:bCs/>
                <w:color w:val="000000"/>
                <w:kern w:val="0"/>
                <w:sz w:val="22"/>
                <w:szCs w:val="22"/>
                <w:lang w:eastAsia="pt-BR"/>
                <w14:ligatures w14:val="none"/>
              </w:rPr>
            </w:pPr>
            <w:r w:rsidRPr="00635DCA">
              <w:rPr>
                <w:rFonts w:ascii="Calibri" w:eastAsia="Times New Roman" w:hAnsi="Calibri" w:cs="Calibri"/>
                <w:b/>
                <w:bCs/>
                <w:color w:val="000000"/>
                <w:kern w:val="0"/>
                <w:sz w:val="22"/>
                <w:szCs w:val="22"/>
                <w:lang w:eastAsia="pt-BR"/>
                <w14:ligatures w14:val="none"/>
              </w:rPr>
              <w:t>Módulo de Tramitação de Processos Digital</w:t>
            </w:r>
          </w:p>
        </w:tc>
        <w:tc>
          <w:tcPr>
            <w:tcW w:w="5455" w:type="dxa"/>
            <w:gridSpan w:val="4"/>
            <w:noWrap/>
            <w:vAlign w:val="center"/>
            <w:hideMark/>
          </w:tcPr>
          <w:p w14:paraId="5D693745" w14:textId="77777777" w:rsidR="00635DCA" w:rsidRPr="00635DCA" w:rsidRDefault="00635DCA" w:rsidP="00635DCA">
            <w:pPr>
              <w:spacing w:after="0" w:line="240" w:lineRule="auto"/>
              <w:jc w:val="center"/>
              <w:rPr>
                <w:rFonts w:ascii="Calibri" w:eastAsia="Times New Roman" w:hAnsi="Calibri" w:cs="Calibri"/>
                <w:b/>
                <w:bCs/>
                <w:color w:val="000000"/>
                <w:kern w:val="0"/>
                <w:sz w:val="22"/>
                <w:szCs w:val="22"/>
                <w:lang w:eastAsia="pt-BR"/>
                <w14:ligatures w14:val="none"/>
              </w:rPr>
            </w:pPr>
            <w:r w:rsidRPr="00635DCA">
              <w:rPr>
                <w:rFonts w:ascii="Calibri" w:eastAsia="Times New Roman" w:hAnsi="Calibri" w:cs="Calibri"/>
                <w:b/>
                <w:bCs/>
                <w:color w:val="000000"/>
                <w:kern w:val="0"/>
                <w:sz w:val="22"/>
                <w:szCs w:val="22"/>
                <w:lang w:eastAsia="pt-BR"/>
                <w14:ligatures w14:val="none"/>
              </w:rPr>
              <w:t>Pontuação</w:t>
            </w:r>
          </w:p>
        </w:tc>
      </w:tr>
      <w:tr w:rsidR="00635DCA" w:rsidRPr="00635DCA" w14:paraId="2CD84166" w14:textId="77777777" w:rsidTr="00692A20">
        <w:trPr>
          <w:trHeight w:val="300"/>
        </w:trPr>
        <w:tc>
          <w:tcPr>
            <w:tcW w:w="5001" w:type="dxa"/>
            <w:vMerge/>
            <w:vAlign w:val="center"/>
            <w:hideMark/>
          </w:tcPr>
          <w:p w14:paraId="7565AD3F" w14:textId="77777777" w:rsidR="00635DCA" w:rsidRPr="00635DCA" w:rsidRDefault="00635DCA" w:rsidP="00635DCA">
            <w:pPr>
              <w:spacing w:after="0" w:line="240" w:lineRule="auto"/>
              <w:rPr>
                <w:rFonts w:ascii="Calibri" w:eastAsia="Times New Roman" w:hAnsi="Calibri" w:cs="Calibri"/>
                <w:b/>
                <w:bCs/>
                <w:color w:val="000000"/>
                <w:kern w:val="0"/>
                <w:sz w:val="22"/>
                <w:szCs w:val="22"/>
                <w:lang w:eastAsia="pt-BR"/>
                <w14:ligatures w14:val="none"/>
              </w:rPr>
            </w:pPr>
          </w:p>
        </w:tc>
        <w:tc>
          <w:tcPr>
            <w:tcW w:w="1549" w:type="dxa"/>
            <w:noWrap/>
            <w:vAlign w:val="center"/>
            <w:hideMark/>
          </w:tcPr>
          <w:p w14:paraId="58B44A76" w14:textId="6F4E053E" w:rsidR="00BF48E5" w:rsidRDefault="00F12134">
            <w:r w:rsidRPr="00F12134">
              <w:rPr>
                <w:b/>
                <w:bCs/>
              </w:rPr>
              <w:t>Características do Requisito</w:t>
            </w:r>
          </w:p>
        </w:tc>
        <w:tc>
          <w:tcPr>
            <w:tcW w:w="1375" w:type="dxa"/>
            <w:noWrap/>
            <w:vAlign w:val="center"/>
            <w:hideMark/>
          </w:tcPr>
          <w:p w14:paraId="17998562" w14:textId="77777777" w:rsidR="00635DCA" w:rsidRPr="00635DCA" w:rsidRDefault="00635DCA" w:rsidP="00635DCA">
            <w:pPr>
              <w:spacing w:after="0" w:line="240" w:lineRule="auto"/>
              <w:jc w:val="center"/>
              <w:rPr>
                <w:rFonts w:ascii="Calibri" w:eastAsia="Times New Roman" w:hAnsi="Calibri" w:cs="Calibri"/>
                <w:b/>
                <w:bCs/>
                <w:color w:val="000000"/>
                <w:kern w:val="0"/>
                <w:sz w:val="22"/>
                <w:szCs w:val="22"/>
                <w:lang w:eastAsia="pt-BR"/>
                <w14:ligatures w14:val="none"/>
              </w:rPr>
            </w:pPr>
            <w:r w:rsidRPr="00635DCA">
              <w:rPr>
                <w:rFonts w:ascii="Calibri" w:eastAsia="Times New Roman" w:hAnsi="Calibri" w:cs="Calibri"/>
                <w:b/>
                <w:bCs/>
                <w:color w:val="000000"/>
                <w:kern w:val="0"/>
                <w:sz w:val="22"/>
                <w:szCs w:val="22"/>
                <w:lang w:eastAsia="pt-BR"/>
                <w14:ligatures w14:val="none"/>
              </w:rPr>
              <w:t>Obrigatório (3)</w:t>
            </w:r>
          </w:p>
        </w:tc>
        <w:tc>
          <w:tcPr>
            <w:tcW w:w="1358" w:type="dxa"/>
            <w:noWrap/>
            <w:vAlign w:val="center"/>
            <w:hideMark/>
          </w:tcPr>
          <w:p w14:paraId="779EC562" w14:textId="77777777" w:rsidR="00635DCA" w:rsidRPr="00635DCA" w:rsidRDefault="00635DCA" w:rsidP="00635DCA">
            <w:pPr>
              <w:spacing w:after="0" w:line="240" w:lineRule="auto"/>
              <w:jc w:val="center"/>
              <w:rPr>
                <w:rFonts w:ascii="Calibri" w:eastAsia="Times New Roman" w:hAnsi="Calibri" w:cs="Calibri"/>
                <w:b/>
                <w:bCs/>
                <w:color w:val="000000"/>
                <w:kern w:val="0"/>
                <w:sz w:val="22"/>
                <w:szCs w:val="22"/>
                <w:lang w:eastAsia="pt-BR"/>
                <w14:ligatures w14:val="none"/>
              </w:rPr>
            </w:pPr>
            <w:r w:rsidRPr="00635DCA">
              <w:rPr>
                <w:rFonts w:ascii="Calibri" w:eastAsia="Times New Roman" w:hAnsi="Calibri" w:cs="Calibri"/>
                <w:b/>
                <w:bCs/>
                <w:color w:val="000000"/>
                <w:kern w:val="0"/>
                <w:sz w:val="22"/>
                <w:szCs w:val="22"/>
                <w:lang w:eastAsia="pt-BR"/>
                <w14:ligatures w14:val="none"/>
              </w:rPr>
              <w:t>Importante (2)</w:t>
            </w:r>
          </w:p>
        </w:tc>
        <w:tc>
          <w:tcPr>
            <w:tcW w:w="1173" w:type="dxa"/>
            <w:noWrap/>
            <w:vAlign w:val="center"/>
            <w:hideMark/>
          </w:tcPr>
          <w:p w14:paraId="21073711" w14:textId="77777777" w:rsidR="00635DCA" w:rsidRPr="00635DCA" w:rsidRDefault="00635DCA" w:rsidP="00635DCA">
            <w:pPr>
              <w:spacing w:after="0" w:line="240" w:lineRule="auto"/>
              <w:jc w:val="center"/>
              <w:rPr>
                <w:rFonts w:ascii="Calibri" w:eastAsia="Times New Roman" w:hAnsi="Calibri" w:cs="Calibri"/>
                <w:b/>
                <w:bCs/>
                <w:color w:val="000000"/>
                <w:kern w:val="0"/>
                <w:sz w:val="22"/>
                <w:szCs w:val="22"/>
                <w:lang w:eastAsia="pt-BR"/>
                <w14:ligatures w14:val="none"/>
              </w:rPr>
            </w:pPr>
            <w:r w:rsidRPr="00635DCA">
              <w:rPr>
                <w:rFonts w:ascii="Calibri" w:eastAsia="Times New Roman" w:hAnsi="Calibri" w:cs="Calibri"/>
                <w:b/>
                <w:bCs/>
                <w:color w:val="000000"/>
                <w:kern w:val="0"/>
                <w:sz w:val="22"/>
                <w:szCs w:val="22"/>
                <w:lang w:eastAsia="pt-BR"/>
                <w14:ligatures w14:val="none"/>
              </w:rPr>
              <w:t>Desejável (1)</w:t>
            </w:r>
          </w:p>
        </w:tc>
      </w:tr>
      <w:tr w:rsidR="00635DCA" w:rsidRPr="00635DCA" w14:paraId="003C9A6C" w14:textId="77777777" w:rsidTr="00692A20">
        <w:trPr>
          <w:trHeight w:val="1575"/>
        </w:trPr>
        <w:tc>
          <w:tcPr>
            <w:tcW w:w="5001" w:type="dxa"/>
            <w:noWrap/>
            <w:vAlign w:val="center"/>
            <w:hideMark/>
          </w:tcPr>
          <w:p w14:paraId="7F519EB2"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t>Deve ofertar recurso para configuração de documentos que serão utilizados na solução, sendo minimamente a configuração de uma Espécie de documento (ex: Certidão), bem como do Tipo de Documento (Nascimento).</w:t>
            </w:r>
          </w:p>
        </w:tc>
        <w:tc>
          <w:tcPr>
            <w:tcW w:w="1549" w:type="dxa"/>
            <w:vAlign w:val="bottom"/>
            <w:hideMark/>
          </w:tcPr>
          <w:p w14:paraId="79421F27" w14:textId="77777777" w:rsidR="00BF48E5" w:rsidRDefault="00692A20">
            <w:r>
              <w:t>Importante (2)</w:t>
            </w:r>
          </w:p>
        </w:tc>
        <w:tc>
          <w:tcPr>
            <w:tcW w:w="1375" w:type="dxa"/>
            <w:noWrap/>
            <w:vAlign w:val="bottom"/>
            <w:hideMark/>
          </w:tcPr>
          <w:p w14:paraId="78B20B2F"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6163F931"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535BB506"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53DF4D06" w14:textId="77777777" w:rsidTr="00692A20">
        <w:trPr>
          <w:trHeight w:val="1575"/>
        </w:trPr>
        <w:tc>
          <w:tcPr>
            <w:tcW w:w="5001" w:type="dxa"/>
            <w:noWrap/>
            <w:vAlign w:val="center"/>
            <w:hideMark/>
          </w:tcPr>
          <w:p w14:paraId="2FFCE2A6"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t>Deve ofertar recurso para configurar o Formato dos documentos que serão utilizados, contendo minimamente as opções de extensões do documento, nome, se permite edição e pré visualização.</w:t>
            </w:r>
          </w:p>
        </w:tc>
        <w:tc>
          <w:tcPr>
            <w:tcW w:w="1549" w:type="dxa"/>
            <w:vAlign w:val="bottom"/>
            <w:hideMark/>
          </w:tcPr>
          <w:p w14:paraId="138FC3BD" w14:textId="77777777" w:rsidR="00BF48E5" w:rsidRDefault="00692A20">
            <w:r>
              <w:t>Desejável (1)</w:t>
            </w:r>
          </w:p>
        </w:tc>
        <w:tc>
          <w:tcPr>
            <w:tcW w:w="1375" w:type="dxa"/>
            <w:noWrap/>
            <w:vAlign w:val="bottom"/>
            <w:hideMark/>
          </w:tcPr>
          <w:p w14:paraId="0D54EBD3"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0DE7C00B"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0EBF16ED"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2DE4A3F3" w14:textId="77777777" w:rsidTr="00692A20">
        <w:trPr>
          <w:trHeight w:val="1575"/>
        </w:trPr>
        <w:tc>
          <w:tcPr>
            <w:tcW w:w="5001" w:type="dxa"/>
            <w:noWrap/>
            <w:vAlign w:val="center"/>
            <w:hideMark/>
          </w:tcPr>
          <w:p w14:paraId="389AD199"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t>Deve ser possível montar a combinação de documentação a ser utilizada, a critério da entidade, concatenando as informações da Espécie, Tipo e Formato, gerando uma configuração de documento a ser utilizada em toda a aplicação.</w:t>
            </w:r>
          </w:p>
        </w:tc>
        <w:tc>
          <w:tcPr>
            <w:tcW w:w="1549" w:type="dxa"/>
            <w:vAlign w:val="bottom"/>
            <w:hideMark/>
          </w:tcPr>
          <w:p w14:paraId="26679C12" w14:textId="77777777" w:rsidR="00BF48E5" w:rsidRDefault="00692A20">
            <w:r>
              <w:t>Importante (2)</w:t>
            </w:r>
          </w:p>
        </w:tc>
        <w:tc>
          <w:tcPr>
            <w:tcW w:w="1375" w:type="dxa"/>
            <w:noWrap/>
            <w:vAlign w:val="bottom"/>
            <w:hideMark/>
          </w:tcPr>
          <w:p w14:paraId="6FDB2EEF"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46A48335"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304A4FD0"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1D5ED037" w14:textId="77777777" w:rsidTr="00692A20">
        <w:trPr>
          <w:trHeight w:val="2520"/>
        </w:trPr>
        <w:tc>
          <w:tcPr>
            <w:tcW w:w="5001" w:type="dxa"/>
            <w:noWrap/>
            <w:vAlign w:val="center"/>
            <w:hideMark/>
          </w:tcPr>
          <w:p w14:paraId="37725C66"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t>Deve ofertar recurso onde seja possível configurar a origem de um documento digital, a critério da entidade, ofertando assim a rastreabilidade do demandador original do pedido do armazenamento do documento. Essa configuração deve ofertar minimamente o Produto de Origem, o limite de tamanho do arquivo a ser utilizado (em Megabites) e o seu nome.</w:t>
            </w:r>
          </w:p>
        </w:tc>
        <w:tc>
          <w:tcPr>
            <w:tcW w:w="1549" w:type="dxa"/>
            <w:vAlign w:val="bottom"/>
            <w:hideMark/>
          </w:tcPr>
          <w:p w14:paraId="394F7498" w14:textId="77777777" w:rsidR="00BF48E5" w:rsidRDefault="00692A20">
            <w:r>
              <w:t>Importante (2)</w:t>
            </w:r>
          </w:p>
        </w:tc>
        <w:tc>
          <w:tcPr>
            <w:tcW w:w="1375" w:type="dxa"/>
            <w:noWrap/>
            <w:vAlign w:val="bottom"/>
            <w:hideMark/>
          </w:tcPr>
          <w:p w14:paraId="3838C642"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751AA00D"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197AF6E8"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298DFCC3" w14:textId="77777777" w:rsidTr="00692A20">
        <w:trPr>
          <w:trHeight w:val="1890"/>
        </w:trPr>
        <w:tc>
          <w:tcPr>
            <w:tcW w:w="5001" w:type="dxa"/>
            <w:noWrap/>
            <w:vAlign w:val="center"/>
            <w:hideMark/>
          </w:tcPr>
          <w:p w14:paraId="59668EB8"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t>Deve ofertar recurso para receber nativamente um documento digital gerado na solução, bem como um documento digital externo que será submetido para a solução. Deverá ter meios de receber esse documento digital através do meio tecnológico APIs.</w:t>
            </w:r>
          </w:p>
        </w:tc>
        <w:tc>
          <w:tcPr>
            <w:tcW w:w="1549" w:type="dxa"/>
            <w:vAlign w:val="bottom"/>
            <w:hideMark/>
          </w:tcPr>
          <w:p w14:paraId="4E7E0049" w14:textId="77777777" w:rsidR="00BF48E5" w:rsidRDefault="00692A20">
            <w:r>
              <w:t>Desejável (1)</w:t>
            </w:r>
          </w:p>
        </w:tc>
        <w:tc>
          <w:tcPr>
            <w:tcW w:w="1375" w:type="dxa"/>
            <w:noWrap/>
            <w:vAlign w:val="bottom"/>
            <w:hideMark/>
          </w:tcPr>
          <w:p w14:paraId="52DDC962"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21839EC7"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516EFA87"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755B616A" w14:textId="77777777" w:rsidTr="00692A20">
        <w:trPr>
          <w:trHeight w:val="1890"/>
        </w:trPr>
        <w:tc>
          <w:tcPr>
            <w:tcW w:w="5001" w:type="dxa"/>
            <w:noWrap/>
            <w:vAlign w:val="center"/>
            <w:hideMark/>
          </w:tcPr>
          <w:p w14:paraId="47269803"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t>Deverá ofertar funcionalidade onde todos os documentos utilizados sejam armazenados, preservando seu formato original, exibindo minimamente, a Data/Hora em envio, Nome, o Tipo, a origem/demandador, bem como a situação do mesmo.</w:t>
            </w:r>
          </w:p>
        </w:tc>
        <w:tc>
          <w:tcPr>
            <w:tcW w:w="1549" w:type="dxa"/>
            <w:vAlign w:val="bottom"/>
            <w:hideMark/>
          </w:tcPr>
          <w:p w14:paraId="2EA27665" w14:textId="77777777" w:rsidR="00BF48E5" w:rsidRDefault="00692A20">
            <w:r>
              <w:t>Desejável (1)</w:t>
            </w:r>
          </w:p>
        </w:tc>
        <w:tc>
          <w:tcPr>
            <w:tcW w:w="1375" w:type="dxa"/>
            <w:noWrap/>
            <w:vAlign w:val="bottom"/>
            <w:hideMark/>
          </w:tcPr>
          <w:p w14:paraId="29A4C939"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31C862F4"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6F88FCE9"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6AEA4168" w14:textId="77777777" w:rsidTr="00692A20">
        <w:trPr>
          <w:trHeight w:val="945"/>
        </w:trPr>
        <w:tc>
          <w:tcPr>
            <w:tcW w:w="5001" w:type="dxa"/>
            <w:noWrap/>
            <w:vAlign w:val="center"/>
            <w:hideMark/>
          </w:tcPr>
          <w:p w14:paraId="4DB51991"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t>Deverá ofertar recurso de controle de versões em todos os documentos utilizados na solução, podendo alterar e excluir o mesmo.</w:t>
            </w:r>
          </w:p>
        </w:tc>
        <w:tc>
          <w:tcPr>
            <w:tcW w:w="1549" w:type="dxa"/>
            <w:vAlign w:val="bottom"/>
            <w:hideMark/>
          </w:tcPr>
          <w:p w14:paraId="37A2A578" w14:textId="77777777" w:rsidR="00BF48E5" w:rsidRDefault="00692A20">
            <w:r>
              <w:t>Desejável (1)</w:t>
            </w:r>
          </w:p>
        </w:tc>
        <w:tc>
          <w:tcPr>
            <w:tcW w:w="1375" w:type="dxa"/>
            <w:noWrap/>
            <w:vAlign w:val="bottom"/>
            <w:hideMark/>
          </w:tcPr>
          <w:p w14:paraId="75B2C59B"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6653C36B"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367CC04E"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247EDBF1" w14:textId="77777777" w:rsidTr="00692A20">
        <w:trPr>
          <w:trHeight w:val="1575"/>
        </w:trPr>
        <w:tc>
          <w:tcPr>
            <w:tcW w:w="5001" w:type="dxa"/>
            <w:noWrap/>
            <w:vAlign w:val="center"/>
            <w:hideMark/>
          </w:tcPr>
          <w:p w14:paraId="37DC2127"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lastRenderedPageBreak/>
              <w:t>Deverá ofertar recurso de Assinatura Eletrônica de documentos digitais, nativo da solução. A funcionalidade deverá ser capaz de receber solicitações de assinaturas, bem como, enviar solicitações de assinaturas para outras pessoas.</w:t>
            </w:r>
          </w:p>
        </w:tc>
        <w:tc>
          <w:tcPr>
            <w:tcW w:w="1549" w:type="dxa"/>
            <w:vAlign w:val="bottom"/>
            <w:hideMark/>
          </w:tcPr>
          <w:p w14:paraId="12F09E14" w14:textId="77777777" w:rsidR="00BF48E5" w:rsidRDefault="00692A20">
            <w:r>
              <w:t>Desejável (1)</w:t>
            </w:r>
          </w:p>
        </w:tc>
        <w:tc>
          <w:tcPr>
            <w:tcW w:w="1375" w:type="dxa"/>
            <w:noWrap/>
            <w:vAlign w:val="bottom"/>
            <w:hideMark/>
          </w:tcPr>
          <w:p w14:paraId="33ED0EA1"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2856F428"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2AE168D1"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2FE23934" w14:textId="77777777" w:rsidTr="00692A20">
        <w:trPr>
          <w:trHeight w:val="2520"/>
        </w:trPr>
        <w:tc>
          <w:tcPr>
            <w:tcW w:w="5001" w:type="dxa"/>
            <w:noWrap/>
            <w:vAlign w:val="center"/>
            <w:hideMark/>
          </w:tcPr>
          <w:p w14:paraId="31C86100"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t>Deve ofertar o recurso de recebimento de assinaturas, e deve conter minimamente as informações de Nome do Pedido de Assinatura recebido, se é sequencial (ordem de signatários específica), Prazo, Data/hora da solicitação, quem solicitou, o Status, se já iniciou ou finalizou ou rejeitou e qual a origem da solicitação (processo digital que tem o pedido vinculado).</w:t>
            </w:r>
          </w:p>
        </w:tc>
        <w:tc>
          <w:tcPr>
            <w:tcW w:w="1549" w:type="dxa"/>
            <w:vAlign w:val="bottom"/>
            <w:hideMark/>
          </w:tcPr>
          <w:p w14:paraId="6F3E1C88" w14:textId="77777777" w:rsidR="00BF48E5" w:rsidRDefault="00692A20">
            <w:r>
              <w:t>Desejável (1)</w:t>
            </w:r>
          </w:p>
        </w:tc>
        <w:tc>
          <w:tcPr>
            <w:tcW w:w="1375" w:type="dxa"/>
            <w:noWrap/>
            <w:vAlign w:val="bottom"/>
            <w:hideMark/>
          </w:tcPr>
          <w:p w14:paraId="3CD97DF3"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7EC1A685"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661E34F3"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77927664" w14:textId="77777777" w:rsidTr="00692A20">
        <w:trPr>
          <w:trHeight w:val="1890"/>
        </w:trPr>
        <w:tc>
          <w:tcPr>
            <w:tcW w:w="5001" w:type="dxa"/>
            <w:noWrap/>
            <w:vAlign w:val="center"/>
            <w:hideMark/>
          </w:tcPr>
          <w:p w14:paraId="14B93B16"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t>Deverá ser possível receber uma Solicitação de Assinatura com um ou mais documentos para serem assinados. Também deverá ter recurso para cancelar a solicitação de assinatura recebida, independentemente da quantidade de documentos para assinar contidos nela.</w:t>
            </w:r>
          </w:p>
        </w:tc>
        <w:tc>
          <w:tcPr>
            <w:tcW w:w="1549" w:type="dxa"/>
            <w:vAlign w:val="bottom"/>
            <w:hideMark/>
          </w:tcPr>
          <w:p w14:paraId="211C8180" w14:textId="77777777" w:rsidR="00BF48E5" w:rsidRDefault="00692A20">
            <w:r>
              <w:t>Desejável (1)</w:t>
            </w:r>
          </w:p>
        </w:tc>
        <w:tc>
          <w:tcPr>
            <w:tcW w:w="1375" w:type="dxa"/>
            <w:noWrap/>
            <w:vAlign w:val="bottom"/>
            <w:hideMark/>
          </w:tcPr>
          <w:p w14:paraId="5DA0E26A"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001AF153"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24A8B773"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7F0FDF85" w14:textId="77777777" w:rsidTr="00692A20">
        <w:trPr>
          <w:trHeight w:val="2835"/>
        </w:trPr>
        <w:tc>
          <w:tcPr>
            <w:tcW w:w="5001" w:type="dxa"/>
            <w:noWrap/>
            <w:vAlign w:val="center"/>
            <w:hideMark/>
          </w:tcPr>
          <w:p w14:paraId="48D4CAB8"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t>Deverá ofertar um painel para exibir os documentos contidos em cada Solicitação de Assinatura. Nesse painel deverão constar dados mínimos, como Data, Prazo, Solicitante. Deverão exibir os documentos um a uma, ofertando ações de Assinar, Rejeitar. Visualizar e Baixar o Documento. Deverá disponibilizar ainda recurso para assinatura individual do documento, bem como assinatura múltipla de documento.</w:t>
            </w:r>
          </w:p>
        </w:tc>
        <w:tc>
          <w:tcPr>
            <w:tcW w:w="1549" w:type="dxa"/>
            <w:vAlign w:val="bottom"/>
            <w:hideMark/>
          </w:tcPr>
          <w:p w14:paraId="2671E05E" w14:textId="77777777" w:rsidR="00BF48E5" w:rsidRDefault="00692A20">
            <w:r>
              <w:t>Importante (2)</w:t>
            </w:r>
          </w:p>
        </w:tc>
        <w:tc>
          <w:tcPr>
            <w:tcW w:w="1375" w:type="dxa"/>
            <w:noWrap/>
            <w:vAlign w:val="bottom"/>
            <w:hideMark/>
          </w:tcPr>
          <w:p w14:paraId="79B942B9"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5341A579"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1875ECF3"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6E6FBF5A" w14:textId="77777777" w:rsidTr="00692A20">
        <w:trPr>
          <w:trHeight w:val="2205"/>
        </w:trPr>
        <w:tc>
          <w:tcPr>
            <w:tcW w:w="5001" w:type="dxa"/>
            <w:noWrap/>
            <w:vAlign w:val="center"/>
            <w:hideMark/>
          </w:tcPr>
          <w:p w14:paraId="1EFEE8D4"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t>Deverá ofertar recursos para posicionamento de uma identificação visual (carimbo) no documento, constando a assinatura eletrônica, bem como opção para selecionar o local e a página a ser posicionado a identificação visual (carimbo). Deverá ainda pode selecionar qual certificado digital será utilizado na assinatura.</w:t>
            </w:r>
          </w:p>
        </w:tc>
        <w:tc>
          <w:tcPr>
            <w:tcW w:w="1549" w:type="dxa"/>
            <w:vAlign w:val="bottom"/>
            <w:hideMark/>
          </w:tcPr>
          <w:p w14:paraId="3436DC11" w14:textId="77777777" w:rsidR="00BF48E5" w:rsidRDefault="00692A20">
            <w:r>
              <w:t>Obrigatório (3)</w:t>
            </w:r>
          </w:p>
        </w:tc>
        <w:tc>
          <w:tcPr>
            <w:tcW w:w="1375" w:type="dxa"/>
            <w:noWrap/>
            <w:vAlign w:val="bottom"/>
            <w:hideMark/>
          </w:tcPr>
          <w:p w14:paraId="37A543DB"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5A28ED91"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6F2EB8AD"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4576E50D" w14:textId="77777777" w:rsidTr="00692A20">
        <w:trPr>
          <w:trHeight w:val="1890"/>
        </w:trPr>
        <w:tc>
          <w:tcPr>
            <w:tcW w:w="5001" w:type="dxa"/>
            <w:noWrap/>
            <w:vAlign w:val="center"/>
            <w:hideMark/>
          </w:tcPr>
          <w:p w14:paraId="500CDF4C"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t>Deverá ofertar recurso para Solicitar Assinatura para um terceiro, outra pessoa, configurando nessa solicitação o nome da mesma, se deverá ser sequencial entre os signatários, prazo, quais os assinantes e a ordem de assinaturas e quais documentos serão remetidos para serem assinados.</w:t>
            </w:r>
          </w:p>
        </w:tc>
        <w:tc>
          <w:tcPr>
            <w:tcW w:w="1549" w:type="dxa"/>
            <w:vAlign w:val="bottom"/>
            <w:hideMark/>
          </w:tcPr>
          <w:p w14:paraId="18DF4D57" w14:textId="77777777" w:rsidR="00BF48E5" w:rsidRDefault="00692A20">
            <w:r>
              <w:t>Desejável (1)</w:t>
            </w:r>
          </w:p>
        </w:tc>
        <w:tc>
          <w:tcPr>
            <w:tcW w:w="1375" w:type="dxa"/>
            <w:noWrap/>
            <w:vAlign w:val="bottom"/>
            <w:hideMark/>
          </w:tcPr>
          <w:p w14:paraId="49A6B734"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1BCF335D"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76F238B8"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19289360" w14:textId="77777777" w:rsidTr="00692A20">
        <w:trPr>
          <w:trHeight w:val="5355"/>
        </w:trPr>
        <w:tc>
          <w:tcPr>
            <w:tcW w:w="5001" w:type="dxa"/>
            <w:noWrap/>
            <w:vAlign w:val="center"/>
            <w:hideMark/>
          </w:tcPr>
          <w:p w14:paraId="7D3E0773"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lastRenderedPageBreak/>
              <w:t>Deverá oferecer recurso para configurar quais módulos serão tramitados no Processo Digital. Como configuração necessária, deverá ser possível definir o seu nome, se terá Assunto único, utiliza Geolocalização, permite incluir subprocesso a partir de um processo desse módulo, permite mencionar alguma pessoa, permite aprovar Anexos, permite assumir o processo. Deverá ainda permitir configura se terá requerente, múltiplos requerentes, ser anônimo, encaminhar para múltiplos destinos, pessoas ou papéis. Deverá permitir configurar informações relevantes para o uso externo, por parte do cidadão do município (e não o servidor público), como se permite destinatário externo, se está disponível no Portal de Serviços, se permite complemento e comunicado externo por parte do cidadão.</w:t>
            </w:r>
          </w:p>
        </w:tc>
        <w:tc>
          <w:tcPr>
            <w:tcW w:w="1549" w:type="dxa"/>
            <w:vAlign w:val="bottom"/>
            <w:hideMark/>
          </w:tcPr>
          <w:p w14:paraId="4FB0BDEA" w14:textId="77777777" w:rsidR="00BF48E5" w:rsidRDefault="00692A20">
            <w:r>
              <w:t>Importante (2)</w:t>
            </w:r>
          </w:p>
        </w:tc>
        <w:tc>
          <w:tcPr>
            <w:tcW w:w="1375" w:type="dxa"/>
            <w:noWrap/>
            <w:vAlign w:val="bottom"/>
            <w:hideMark/>
          </w:tcPr>
          <w:p w14:paraId="4A728CA7"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278AC9EC"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127121C1"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2B7FAFFF" w14:textId="77777777" w:rsidTr="00692A20">
        <w:trPr>
          <w:trHeight w:val="1890"/>
        </w:trPr>
        <w:tc>
          <w:tcPr>
            <w:tcW w:w="5001" w:type="dxa"/>
            <w:noWrap/>
            <w:vAlign w:val="center"/>
            <w:hideMark/>
          </w:tcPr>
          <w:p w14:paraId="44AA8E6F"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t>Deverá ser ofertado uma forma de identificar a Finalidade que será utilizada nos assuntos que virão a ser criados para uso no Processo Digital, possibilitando que o mesmo seja caracterizado e utilizado em processos do tipo Ouvidoria (minimamente nele).</w:t>
            </w:r>
          </w:p>
        </w:tc>
        <w:tc>
          <w:tcPr>
            <w:tcW w:w="1549" w:type="dxa"/>
            <w:vAlign w:val="bottom"/>
            <w:hideMark/>
          </w:tcPr>
          <w:p w14:paraId="5E2719E1" w14:textId="77777777" w:rsidR="00BF48E5" w:rsidRDefault="00692A20">
            <w:r>
              <w:t>Desejável (1)</w:t>
            </w:r>
          </w:p>
        </w:tc>
        <w:tc>
          <w:tcPr>
            <w:tcW w:w="1375" w:type="dxa"/>
            <w:noWrap/>
            <w:vAlign w:val="bottom"/>
            <w:hideMark/>
          </w:tcPr>
          <w:p w14:paraId="1D18B99D"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58956C96"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7773AB4D"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364CFCF9" w14:textId="77777777" w:rsidTr="00692A20">
        <w:trPr>
          <w:trHeight w:val="2205"/>
        </w:trPr>
        <w:tc>
          <w:tcPr>
            <w:tcW w:w="5001" w:type="dxa"/>
            <w:noWrap/>
            <w:vAlign w:val="center"/>
            <w:hideMark/>
          </w:tcPr>
          <w:p w14:paraId="5C8F8966"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t>Ofertar recurso para configuração de TAGs/Identificações de Tarjeta, que serão utilizados para destacar cenários e situações no Processo Digital. Deve ofertar capacidade de definição do nome, cor da fonte e for de fundo, bem como em qual estrutura organizacional que a mesma será utilizada.</w:t>
            </w:r>
          </w:p>
        </w:tc>
        <w:tc>
          <w:tcPr>
            <w:tcW w:w="1549" w:type="dxa"/>
            <w:vAlign w:val="bottom"/>
            <w:hideMark/>
          </w:tcPr>
          <w:p w14:paraId="0996FE00" w14:textId="77777777" w:rsidR="00BF48E5" w:rsidRDefault="00692A20">
            <w:r>
              <w:t>Importante (2)</w:t>
            </w:r>
          </w:p>
        </w:tc>
        <w:tc>
          <w:tcPr>
            <w:tcW w:w="1375" w:type="dxa"/>
            <w:noWrap/>
            <w:vAlign w:val="bottom"/>
            <w:hideMark/>
          </w:tcPr>
          <w:p w14:paraId="009B07B7"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5683B66B"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15FA16E5"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28312F35" w14:textId="77777777" w:rsidTr="00692A20">
        <w:trPr>
          <w:trHeight w:val="3150"/>
        </w:trPr>
        <w:tc>
          <w:tcPr>
            <w:tcW w:w="5001" w:type="dxa"/>
            <w:noWrap/>
            <w:vAlign w:val="center"/>
            <w:hideMark/>
          </w:tcPr>
          <w:p w14:paraId="4291B59F"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t>Deverá ofertar recurso para construção e utilização de modelos de texto, que serão utilizados no Processo Digital. Para tal, deverá configurar o nome, em quais possibilidades fará uso (sendo na Abertura, num Complemento, num Despacho, bem como em qualquer conjugação dessas três opções), se poderá ser utilizado em todos os assuntos ou em alguns em específico, se será utilizado em todos os setores ou em alguns em específico, e o seu texto em si.</w:t>
            </w:r>
          </w:p>
        </w:tc>
        <w:tc>
          <w:tcPr>
            <w:tcW w:w="1549" w:type="dxa"/>
            <w:vAlign w:val="bottom"/>
            <w:hideMark/>
          </w:tcPr>
          <w:p w14:paraId="6AF17471" w14:textId="77777777" w:rsidR="00BF48E5" w:rsidRDefault="00692A20">
            <w:r>
              <w:t>Desejável (1)</w:t>
            </w:r>
          </w:p>
        </w:tc>
        <w:tc>
          <w:tcPr>
            <w:tcW w:w="1375" w:type="dxa"/>
            <w:noWrap/>
            <w:vAlign w:val="bottom"/>
            <w:hideMark/>
          </w:tcPr>
          <w:p w14:paraId="4C0D1188"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2C665943"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6D7B246C"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1F9233D2" w14:textId="77777777" w:rsidTr="00692A20">
        <w:trPr>
          <w:trHeight w:val="2520"/>
        </w:trPr>
        <w:tc>
          <w:tcPr>
            <w:tcW w:w="5001" w:type="dxa"/>
            <w:noWrap/>
            <w:vAlign w:val="center"/>
            <w:hideMark/>
          </w:tcPr>
          <w:p w14:paraId="01ECD45B"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t>Deverá possui recurso para configurar Roteiros e Etapas de um processo digital. Para tal, deve ofertar recurso para configurar a ordem/sequência da etapa, o nome, a descrição, o destino, sendo este último um setor, um papel de pessoa ou uma pessoa, tendo a escolha do usuário configurar simultaneamente mais de um destino na mesma etapa, e o prazo/SLA da etapa.</w:t>
            </w:r>
          </w:p>
        </w:tc>
        <w:tc>
          <w:tcPr>
            <w:tcW w:w="1549" w:type="dxa"/>
            <w:vAlign w:val="bottom"/>
            <w:hideMark/>
          </w:tcPr>
          <w:p w14:paraId="759B6133" w14:textId="77777777" w:rsidR="00BF48E5" w:rsidRDefault="00692A20">
            <w:r>
              <w:t>Desejável (1)</w:t>
            </w:r>
          </w:p>
        </w:tc>
        <w:tc>
          <w:tcPr>
            <w:tcW w:w="1375" w:type="dxa"/>
            <w:noWrap/>
            <w:vAlign w:val="bottom"/>
            <w:hideMark/>
          </w:tcPr>
          <w:p w14:paraId="64ECDFEF"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6E57AEB6"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34D6629F"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18E4FD83" w14:textId="77777777" w:rsidTr="00692A20">
        <w:trPr>
          <w:trHeight w:val="5670"/>
        </w:trPr>
        <w:tc>
          <w:tcPr>
            <w:tcW w:w="5001" w:type="dxa"/>
            <w:noWrap/>
            <w:vAlign w:val="center"/>
            <w:hideMark/>
          </w:tcPr>
          <w:p w14:paraId="46DAD2C2"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lastRenderedPageBreak/>
              <w:t>Deverá ter recurso para configurar os Assuntos que serão utilizados pelos Processos Digitais. Assuntos devem possuir uma capacidade ampla de caracterização, permitindo uma personalização para atender as seguintes características: definição de qual Módulo o mesmo será utilizado (referenciado no item 15), nome, se será utilizado para os processos internos da entidade ou externos, ao alcance do cidadão, se terá Termo de Uso, se terá Roteiro para ser guiado por etapas, se permite Anexo Externo pelo cidadão, se permite ser Geolocalizado, se Encerra manual ou automaticamente, se estará disponível no "Portal de Serviços", a Descrição do assunto, se terá um Texto Padrão na abertura, se terá Orientação a exibir, qual seu Prazo/SLA, se possui Fundamento Legal que o ampara, a Finalidade (tratado no item 16).</w:t>
            </w:r>
          </w:p>
        </w:tc>
        <w:tc>
          <w:tcPr>
            <w:tcW w:w="1549" w:type="dxa"/>
            <w:vAlign w:val="bottom"/>
            <w:hideMark/>
          </w:tcPr>
          <w:p w14:paraId="53D443A7" w14:textId="77777777" w:rsidR="00BF48E5" w:rsidRDefault="00692A20">
            <w:r>
              <w:t>Desejável (1)</w:t>
            </w:r>
          </w:p>
        </w:tc>
        <w:tc>
          <w:tcPr>
            <w:tcW w:w="1375" w:type="dxa"/>
            <w:noWrap/>
            <w:vAlign w:val="bottom"/>
            <w:hideMark/>
          </w:tcPr>
          <w:p w14:paraId="11343C15"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1BF1A003"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1F945747"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17085828" w14:textId="77777777" w:rsidTr="00692A20">
        <w:trPr>
          <w:trHeight w:val="5985"/>
        </w:trPr>
        <w:tc>
          <w:tcPr>
            <w:tcW w:w="5001" w:type="dxa"/>
            <w:noWrap/>
            <w:vAlign w:val="center"/>
            <w:hideMark/>
          </w:tcPr>
          <w:p w14:paraId="23DE3F57"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t>Deverá ainda ofertar recurso para configurar o Assunto com quais setores serão utilizados para determinado assunto (definindo inclusive qual é o principal), se permitirá múltiplos requerentes, quais Formulários Dinâmicos serão utilizados no assunto, e definir sobre os momentos para notificar os usuários das ações, sendo na Abertura do Processo, Despacho, Solicitação de Assinatura, no Complemento, quando Encerrar, quando Reabrir, quando Incluir uma Taxa (se o assunto assim o requerer, como uma Taxa de Expediente), bem como quando Vencer o Prazo estipulado. Em todas as Notificações deverá ofertar recurso para notificar configurando o "Meio de Transmissão", sendo minimamente e-Mail e SMS e o Texto da notificação. Ainda deverá ofertar capacidade de definir quais documentos/anexos devem ser remetidos ao incluir o Processo Digital e se serão obrigatórios.</w:t>
            </w:r>
          </w:p>
        </w:tc>
        <w:tc>
          <w:tcPr>
            <w:tcW w:w="1549" w:type="dxa"/>
            <w:vAlign w:val="bottom"/>
            <w:hideMark/>
          </w:tcPr>
          <w:p w14:paraId="2030C1A7" w14:textId="77777777" w:rsidR="00BF48E5" w:rsidRDefault="00692A20">
            <w:r>
              <w:t>Desejável (1)</w:t>
            </w:r>
          </w:p>
        </w:tc>
        <w:tc>
          <w:tcPr>
            <w:tcW w:w="1375" w:type="dxa"/>
            <w:noWrap/>
            <w:vAlign w:val="bottom"/>
            <w:hideMark/>
          </w:tcPr>
          <w:p w14:paraId="0981DD5E"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56160D61"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270C1EDA"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61DCA533" w14:textId="77777777" w:rsidTr="00692A20">
        <w:trPr>
          <w:trHeight w:val="4095"/>
        </w:trPr>
        <w:tc>
          <w:tcPr>
            <w:tcW w:w="5001" w:type="dxa"/>
            <w:noWrap/>
            <w:vAlign w:val="center"/>
            <w:hideMark/>
          </w:tcPr>
          <w:p w14:paraId="362AAA88"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lastRenderedPageBreak/>
              <w:t>Deverá ofertar ainda no tema Assunto, quais Taxas serão passíveis de cobrança do Requerente. A Taxa deve ter configuração para ser gerada automaticamente, na abertura do Processo Digital, bem como a critério do usuário em qualquer tempo de vida do Processo Digital. A Taxa gerada deverá necessariamente integrar com a capacidade de gerar formulários dinâmicos (que são campos informados de acordo com a necessidade e realidade da entidade), objetivando interagir com dados variáveis que interfiram no valor final da Taxa que será utilizado (como uma informação de "metro quadrado" de uma construção).</w:t>
            </w:r>
          </w:p>
        </w:tc>
        <w:tc>
          <w:tcPr>
            <w:tcW w:w="1549" w:type="dxa"/>
            <w:vAlign w:val="bottom"/>
            <w:hideMark/>
          </w:tcPr>
          <w:p w14:paraId="1DDCFF7F" w14:textId="77777777" w:rsidR="00BF48E5" w:rsidRDefault="00692A20">
            <w:r>
              <w:t>Importante (2)</w:t>
            </w:r>
          </w:p>
        </w:tc>
        <w:tc>
          <w:tcPr>
            <w:tcW w:w="1375" w:type="dxa"/>
            <w:noWrap/>
            <w:vAlign w:val="bottom"/>
            <w:hideMark/>
          </w:tcPr>
          <w:p w14:paraId="424267AE"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08904F10"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2335CBEA"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5F16705C" w14:textId="77777777" w:rsidTr="00692A20">
        <w:trPr>
          <w:trHeight w:val="6300"/>
        </w:trPr>
        <w:tc>
          <w:tcPr>
            <w:tcW w:w="5001" w:type="dxa"/>
            <w:noWrap/>
            <w:vAlign w:val="center"/>
            <w:hideMark/>
          </w:tcPr>
          <w:p w14:paraId="68BA8385"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t xml:space="preserve">Deverá ofertar capacidade de abrir Processos Digitais catalogando primariamente o "Módulo" que será utilizado na abertura (referenciado no item 15). Além disso, deve ofertar a caracterização do Processo Digital através da categorização do Assunto, o Título, o Prazo do mesmo, o Meio de Entrada, o Destino (sendo Pessoa, Papel de Pessoa e Setor), tendo ainda como ofertar múltiplos destinos (conjugando os três possíveis destinos em qualquer proporção, como duas pessoas mais 3 setores, 3 papéis de pessoa mais 4 setores mais 2 pessoas), qual Tag será vinculada no Processo Digital, o Requerente, o Texto de Abertura, os Anexos que serão submetidos, se os Anexos serão assinados eletronicamente, por quem em qual ordem de sequência de assinaturas e em qual prazo de assinatura para cada um dos assinantes. Deve ainda poder ofertar informações variáveis a serem solicitadas a critério da entidade, múltiplos requerentes, endereço com geolocalização, </w:t>
            </w:r>
          </w:p>
        </w:tc>
        <w:tc>
          <w:tcPr>
            <w:tcW w:w="1549" w:type="dxa"/>
            <w:vAlign w:val="bottom"/>
            <w:hideMark/>
          </w:tcPr>
          <w:p w14:paraId="56547808" w14:textId="77777777" w:rsidR="00BF48E5" w:rsidRDefault="00692A20">
            <w:r>
              <w:t>Desejável (1)</w:t>
            </w:r>
          </w:p>
        </w:tc>
        <w:tc>
          <w:tcPr>
            <w:tcW w:w="1375" w:type="dxa"/>
            <w:noWrap/>
            <w:vAlign w:val="bottom"/>
            <w:hideMark/>
          </w:tcPr>
          <w:p w14:paraId="018DA845"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327D1EFB"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051A5AB4"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1A2224B7" w14:textId="77777777" w:rsidTr="00692A20">
        <w:trPr>
          <w:trHeight w:val="5040"/>
        </w:trPr>
        <w:tc>
          <w:tcPr>
            <w:tcW w:w="5001" w:type="dxa"/>
            <w:noWrap/>
            <w:vAlign w:val="center"/>
            <w:hideMark/>
          </w:tcPr>
          <w:p w14:paraId="7AE16E1F"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lastRenderedPageBreak/>
              <w:t>Deverá ofertar capacidades de ações no Processo Digital, sendo minimamente a capacidade dum usuário "Assumir" um processo, para ser o "dono" do mesmo e dar o devido encaminhamento, relacionar o processo atual com outro já existente, abrir um processo a partir do processo atual (conceito de Subprocesso), incluir um novo Anexo junto ao processo, inserir um "Complemento" textual no processo e Anexos, ainda no "Complemento", definir se será de visualização exclusiva de determinadas pessoas e setores. Deverá ofertar capacidade de Solicitar Assinatura de anexos do Processo Digital para pessoas, sendo quem e em qual ordem de sequência de assinaturas e em qual prazo de assinatura para cada um dos assinantes.</w:t>
            </w:r>
          </w:p>
        </w:tc>
        <w:tc>
          <w:tcPr>
            <w:tcW w:w="1549" w:type="dxa"/>
            <w:vAlign w:val="bottom"/>
            <w:hideMark/>
          </w:tcPr>
          <w:p w14:paraId="354A849D" w14:textId="77777777" w:rsidR="00BF48E5" w:rsidRDefault="00692A20">
            <w:r>
              <w:t>Desejável (1)</w:t>
            </w:r>
          </w:p>
        </w:tc>
        <w:tc>
          <w:tcPr>
            <w:tcW w:w="1375" w:type="dxa"/>
            <w:noWrap/>
            <w:vAlign w:val="bottom"/>
            <w:hideMark/>
          </w:tcPr>
          <w:p w14:paraId="06CE3D80"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311A0F66"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4FCD82DC"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7D0191B8" w14:textId="77777777" w:rsidTr="00692A20">
        <w:trPr>
          <w:trHeight w:val="2835"/>
        </w:trPr>
        <w:tc>
          <w:tcPr>
            <w:tcW w:w="5001" w:type="dxa"/>
            <w:noWrap/>
            <w:vAlign w:val="center"/>
            <w:hideMark/>
          </w:tcPr>
          <w:p w14:paraId="2AE73E73"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t>Deverá ofertar capacidades de "Despachar" um Processo Digital quando o usuário o "Assume". Ao Despachar, deve ofertar caracterização de qual Destino o processo deverá seguir, sendo Pessoa, Papel de Pessoa e Setor, com múltiplos destinos, o Parecer (Não se Aplica, favorável, desfavorável, favorável com Ressalvas), a descrição do Parecer e os Anexos que serão submetidos na mesma ação de Despachar.</w:t>
            </w:r>
          </w:p>
        </w:tc>
        <w:tc>
          <w:tcPr>
            <w:tcW w:w="1549" w:type="dxa"/>
            <w:vAlign w:val="bottom"/>
            <w:hideMark/>
          </w:tcPr>
          <w:p w14:paraId="04537D93" w14:textId="77777777" w:rsidR="00BF48E5" w:rsidRDefault="00692A20">
            <w:r>
              <w:t>Desejável (1)</w:t>
            </w:r>
          </w:p>
        </w:tc>
        <w:tc>
          <w:tcPr>
            <w:tcW w:w="1375" w:type="dxa"/>
            <w:noWrap/>
            <w:vAlign w:val="bottom"/>
            <w:hideMark/>
          </w:tcPr>
          <w:p w14:paraId="120521EF"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69F383C5"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3E131461"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76A7848B" w14:textId="77777777" w:rsidTr="00692A20">
        <w:trPr>
          <w:trHeight w:val="1890"/>
        </w:trPr>
        <w:tc>
          <w:tcPr>
            <w:tcW w:w="5001" w:type="dxa"/>
            <w:noWrap/>
            <w:vAlign w:val="center"/>
            <w:hideMark/>
          </w:tcPr>
          <w:p w14:paraId="404040CC"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t>Deverá ofertar a capacidade de encerrar um processo e reabri-lo após encerrado. Deverá exibir a Pasta Digital do processo, recurso esse que exibirá em ordem cronológica do tempo, todos os Anexos submetidos ao processo, visualizando os mesmos quando forem do tipo PDF.</w:t>
            </w:r>
          </w:p>
        </w:tc>
        <w:tc>
          <w:tcPr>
            <w:tcW w:w="1549" w:type="dxa"/>
            <w:vAlign w:val="bottom"/>
            <w:hideMark/>
          </w:tcPr>
          <w:p w14:paraId="7C029CCF" w14:textId="77777777" w:rsidR="00BF48E5" w:rsidRDefault="00692A20">
            <w:r>
              <w:t>Desejável (1)</w:t>
            </w:r>
          </w:p>
        </w:tc>
        <w:tc>
          <w:tcPr>
            <w:tcW w:w="1375" w:type="dxa"/>
            <w:noWrap/>
            <w:vAlign w:val="bottom"/>
            <w:hideMark/>
          </w:tcPr>
          <w:p w14:paraId="0B46B514"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329D67C1"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5BA22663"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21B73F44" w14:textId="77777777" w:rsidTr="00692A20">
        <w:trPr>
          <w:trHeight w:val="4725"/>
        </w:trPr>
        <w:tc>
          <w:tcPr>
            <w:tcW w:w="5001" w:type="dxa"/>
            <w:noWrap/>
            <w:vAlign w:val="center"/>
            <w:hideMark/>
          </w:tcPr>
          <w:p w14:paraId="1394CDDF"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t>Deverá ofertar um recurso que exiba os Processo existentes, dando destaque quando o mesmo está Destinado para a pessoa, o caracterizando como um "Meu Processo", demonstrando claramente quando o processo está para o Papel e para o Setor no qual o usuário pertence. Deve enxergar com a devida caracterização quando mesmo está para o seu Setor e não diretamente para si como Destino. Também deve caracterizar claramente quando o usuário já interagiu e despachou no processo, bem como os processos já encerrados. Deve ofertar recursos de localização do processo, por Número, Ano, Assunto, Setor, Responsável, Tag. Deve ofertar ordenação minimamente por "Última Ação Realizada", Abertura e por Número.</w:t>
            </w:r>
          </w:p>
        </w:tc>
        <w:tc>
          <w:tcPr>
            <w:tcW w:w="1549" w:type="dxa"/>
            <w:vAlign w:val="bottom"/>
            <w:hideMark/>
          </w:tcPr>
          <w:p w14:paraId="4EAAA3C6" w14:textId="77777777" w:rsidR="00BF48E5" w:rsidRDefault="00692A20">
            <w:r>
              <w:t>Desejável (1)</w:t>
            </w:r>
          </w:p>
        </w:tc>
        <w:tc>
          <w:tcPr>
            <w:tcW w:w="1375" w:type="dxa"/>
            <w:noWrap/>
            <w:vAlign w:val="bottom"/>
            <w:hideMark/>
          </w:tcPr>
          <w:p w14:paraId="0359D2E0"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27FB9D17"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7AC63A4B"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40EA5C05" w14:textId="77777777" w:rsidTr="00692A20">
        <w:trPr>
          <w:trHeight w:val="1575"/>
        </w:trPr>
        <w:tc>
          <w:tcPr>
            <w:tcW w:w="5001" w:type="dxa"/>
            <w:noWrap/>
            <w:vAlign w:val="center"/>
            <w:hideMark/>
          </w:tcPr>
          <w:p w14:paraId="0E02DC76"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lastRenderedPageBreak/>
              <w:t xml:space="preserve">Ainda no contexto de ofertar recursos para exibir os Processos existentes, deverá exibir visualmente as informações de Número, Tipo/Módulo, Data Abertura, Emissor, Destino, Assunto, Responsável, Última Ação, Prazo e Situação bem como a TAG. </w:t>
            </w:r>
          </w:p>
        </w:tc>
        <w:tc>
          <w:tcPr>
            <w:tcW w:w="1549" w:type="dxa"/>
            <w:vAlign w:val="bottom"/>
            <w:hideMark/>
          </w:tcPr>
          <w:p w14:paraId="1ED05CA8" w14:textId="77777777" w:rsidR="00BF48E5" w:rsidRDefault="00692A20">
            <w:r>
              <w:t>Desejável (1)</w:t>
            </w:r>
          </w:p>
        </w:tc>
        <w:tc>
          <w:tcPr>
            <w:tcW w:w="1375" w:type="dxa"/>
            <w:noWrap/>
            <w:vAlign w:val="bottom"/>
            <w:hideMark/>
          </w:tcPr>
          <w:p w14:paraId="3A7F5EF1"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436A0916"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55EB5A0C"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66061CD8" w14:textId="77777777" w:rsidTr="00692A20">
        <w:trPr>
          <w:trHeight w:val="1575"/>
        </w:trPr>
        <w:tc>
          <w:tcPr>
            <w:tcW w:w="5001" w:type="dxa"/>
            <w:noWrap/>
            <w:vAlign w:val="center"/>
            <w:hideMark/>
          </w:tcPr>
          <w:p w14:paraId="79D9079A"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t>Através de um sistema funcionalmente integrado o processo digital deverá proporcionar o envio para a assinatura eletrônica de artefatos como empenho, subempenho/liquidação, ordem de pagamento, documento extra, contratos e aditivos de contrato.</w:t>
            </w:r>
          </w:p>
        </w:tc>
        <w:tc>
          <w:tcPr>
            <w:tcW w:w="1549" w:type="dxa"/>
            <w:vAlign w:val="bottom"/>
            <w:hideMark/>
          </w:tcPr>
          <w:p w14:paraId="16058C58" w14:textId="77777777" w:rsidR="00BF48E5" w:rsidRDefault="00692A20">
            <w:r>
              <w:t>Desejável (1)</w:t>
            </w:r>
          </w:p>
        </w:tc>
        <w:tc>
          <w:tcPr>
            <w:tcW w:w="1375" w:type="dxa"/>
            <w:noWrap/>
            <w:vAlign w:val="bottom"/>
            <w:hideMark/>
          </w:tcPr>
          <w:p w14:paraId="6DE5C6EF"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230DBD28"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611E6499"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0A59CFBC" w14:textId="77777777" w:rsidTr="00692A20">
        <w:trPr>
          <w:trHeight w:val="3465"/>
        </w:trPr>
        <w:tc>
          <w:tcPr>
            <w:tcW w:w="5001" w:type="dxa"/>
            <w:noWrap/>
            <w:vAlign w:val="center"/>
            <w:hideMark/>
          </w:tcPr>
          <w:p w14:paraId="138D6D74"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t>Deverá estar integrado com o sistema de arrecadação para a configuração de taxas, emissão e consulta de Guias/Boletos dos serviços solicitados/protocolados. Deve ofertar recurso para calcular, equacionar os valores de taxas utilizando-se para isso de um "engenho de cálculo" visual, operável e configurável, de modo a atender às características do código tributário da entidade. Deverá ainda exibir os dados mínimos do boleto, como Valor, Vencimento e Situação do mesmo (em aberto ou pago).</w:t>
            </w:r>
          </w:p>
        </w:tc>
        <w:tc>
          <w:tcPr>
            <w:tcW w:w="1549" w:type="dxa"/>
            <w:vAlign w:val="bottom"/>
            <w:hideMark/>
          </w:tcPr>
          <w:p w14:paraId="33ACAC98" w14:textId="77777777" w:rsidR="00BF48E5" w:rsidRDefault="00692A20">
            <w:r>
              <w:t>Importante (2)</w:t>
            </w:r>
          </w:p>
        </w:tc>
        <w:tc>
          <w:tcPr>
            <w:tcW w:w="1375" w:type="dxa"/>
            <w:noWrap/>
            <w:vAlign w:val="bottom"/>
            <w:hideMark/>
          </w:tcPr>
          <w:p w14:paraId="02661891"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21C921E2"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3C259F37"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0F7EEFE6" w14:textId="77777777" w:rsidTr="00692A20">
        <w:trPr>
          <w:trHeight w:val="3150"/>
        </w:trPr>
        <w:tc>
          <w:tcPr>
            <w:tcW w:w="5001" w:type="dxa"/>
            <w:noWrap/>
            <w:vAlign w:val="center"/>
            <w:hideMark/>
          </w:tcPr>
          <w:p w14:paraId="32830F1A"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t>Deverá permitir a configuração de parâmetros de integração do produto de software que se quer integrar com o Processo Digital (sendo minimamente os produtos das áreas do Tributário, Contabilidade, Pessoal, Licitações, Patrimônio, Frotas, Planejamento, Tesouraria) como provedor, servidor, autenticação, municipio e entidade. Estes parâmetros devem viabilizar o envio de documentos para assinatura eletrônica, bem como para composição em processos digitais.</w:t>
            </w:r>
          </w:p>
        </w:tc>
        <w:tc>
          <w:tcPr>
            <w:tcW w:w="1549" w:type="dxa"/>
            <w:vAlign w:val="bottom"/>
            <w:hideMark/>
          </w:tcPr>
          <w:p w14:paraId="68E72DF0" w14:textId="77777777" w:rsidR="00BF48E5" w:rsidRDefault="00692A20">
            <w:r>
              <w:t>Importante (2)</w:t>
            </w:r>
          </w:p>
        </w:tc>
        <w:tc>
          <w:tcPr>
            <w:tcW w:w="1375" w:type="dxa"/>
            <w:noWrap/>
            <w:vAlign w:val="bottom"/>
            <w:hideMark/>
          </w:tcPr>
          <w:p w14:paraId="07DA33B2"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58FDEF88"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20DB1345"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00E80B6D" w14:textId="77777777" w:rsidTr="00692A20">
        <w:trPr>
          <w:trHeight w:val="1260"/>
        </w:trPr>
        <w:tc>
          <w:tcPr>
            <w:tcW w:w="5001" w:type="dxa"/>
            <w:noWrap/>
            <w:vAlign w:val="center"/>
            <w:hideMark/>
          </w:tcPr>
          <w:p w14:paraId="13C5F604"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t>Deverá permitir integrar os usuários dos produtos das áreas com o mesmo usuário que está sendo utilizado no Processo Digital, de modo a permitir o gerenciamento de usuário de forma centralizada.</w:t>
            </w:r>
          </w:p>
        </w:tc>
        <w:tc>
          <w:tcPr>
            <w:tcW w:w="1549" w:type="dxa"/>
            <w:vAlign w:val="bottom"/>
            <w:hideMark/>
          </w:tcPr>
          <w:p w14:paraId="2C7BB86B" w14:textId="77777777" w:rsidR="00BF48E5" w:rsidRDefault="00692A20">
            <w:r>
              <w:t>Desejável (1)</w:t>
            </w:r>
          </w:p>
        </w:tc>
        <w:tc>
          <w:tcPr>
            <w:tcW w:w="1375" w:type="dxa"/>
            <w:noWrap/>
            <w:vAlign w:val="bottom"/>
            <w:hideMark/>
          </w:tcPr>
          <w:p w14:paraId="215EA6DB"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4733EC0F"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2DF3E6BF"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14E93E7A" w14:textId="77777777" w:rsidTr="00692A20">
        <w:trPr>
          <w:trHeight w:val="945"/>
        </w:trPr>
        <w:tc>
          <w:tcPr>
            <w:tcW w:w="5001" w:type="dxa"/>
            <w:noWrap/>
            <w:vAlign w:val="center"/>
            <w:hideMark/>
          </w:tcPr>
          <w:p w14:paraId="610B0680"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t>Deverá permitir a definição de quais relatórios utilizam a assinatura eletrônica, bem como o seu tipo de documento e destino.</w:t>
            </w:r>
          </w:p>
        </w:tc>
        <w:tc>
          <w:tcPr>
            <w:tcW w:w="1549" w:type="dxa"/>
            <w:vAlign w:val="bottom"/>
            <w:hideMark/>
          </w:tcPr>
          <w:p w14:paraId="7F05354A" w14:textId="77777777" w:rsidR="00BF48E5" w:rsidRDefault="00692A20">
            <w:r>
              <w:t>Importante (2)</w:t>
            </w:r>
          </w:p>
        </w:tc>
        <w:tc>
          <w:tcPr>
            <w:tcW w:w="1375" w:type="dxa"/>
            <w:noWrap/>
            <w:vAlign w:val="bottom"/>
            <w:hideMark/>
          </w:tcPr>
          <w:p w14:paraId="05DA468E"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21D17401"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7B5C0999"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759B12C4" w14:textId="77777777" w:rsidTr="00692A20">
        <w:trPr>
          <w:trHeight w:val="1575"/>
        </w:trPr>
        <w:tc>
          <w:tcPr>
            <w:tcW w:w="5001" w:type="dxa"/>
            <w:noWrap/>
            <w:vAlign w:val="center"/>
            <w:hideMark/>
          </w:tcPr>
          <w:p w14:paraId="530E8697"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t>Deverá contemplar o envio de relatórios e documentos diversos para assinatura eletrônica, permitindo que o mesmo possa ser inserido em um Processo Digital já existente ou incluir um novo Processo Digital a partir dessa emissão.</w:t>
            </w:r>
          </w:p>
        </w:tc>
        <w:tc>
          <w:tcPr>
            <w:tcW w:w="1549" w:type="dxa"/>
            <w:vAlign w:val="bottom"/>
            <w:hideMark/>
          </w:tcPr>
          <w:p w14:paraId="6F4E3880" w14:textId="77777777" w:rsidR="00BF48E5" w:rsidRDefault="00692A20">
            <w:r>
              <w:t>Importante (2)</w:t>
            </w:r>
          </w:p>
        </w:tc>
        <w:tc>
          <w:tcPr>
            <w:tcW w:w="1375" w:type="dxa"/>
            <w:noWrap/>
            <w:vAlign w:val="bottom"/>
            <w:hideMark/>
          </w:tcPr>
          <w:p w14:paraId="26DA8B0D"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291531A3"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2D1E11BC"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12AD1ED4" w14:textId="77777777" w:rsidTr="00692A20">
        <w:trPr>
          <w:trHeight w:val="1575"/>
        </w:trPr>
        <w:tc>
          <w:tcPr>
            <w:tcW w:w="5001" w:type="dxa"/>
            <w:noWrap/>
            <w:vAlign w:val="center"/>
            <w:hideMark/>
          </w:tcPr>
          <w:p w14:paraId="592BCF41"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lastRenderedPageBreak/>
              <w:t>Deverá permitir relacionar os processos envolvidos no Processo de Compras, vinculando os artefatos Contrato, Termo Aditivo do Contrato, Empenho e Liquidação de Empenho ao referido Processo Administrativo</w:t>
            </w:r>
          </w:p>
        </w:tc>
        <w:tc>
          <w:tcPr>
            <w:tcW w:w="1549" w:type="dxa"/>
            <w:vAlign w:val="bottom"/>
            <w:hideMark/>
          </w:tcPr>
          <w:p w14:paraId="00BAD9BE" w14:textId="77777777" w:rsidR="00BF48E5" w:rsidRDefault="00692A20">
            <w:r>
              <w:t>Desejável (1)</w:t>
            </w:r>
          </w:p>
        </w:tc>
        <w:tc>
          <w:tcPr>
            <w:tcW w:w="1375" w:type="dxa"/>
            <w:noWrap/>
            <w:vAlign w:val="bottom"/>
            <w:hideMark/>
          </w:tcPr>
          <w:p w14:paraId="1B3FFB6F"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009D87A7"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3669C4BC"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6EB5158A" w14:textId="77777777" w:rsidTr="00692A20">
        <w:trPr>
          <w:trHeight w:val="1260"/>
        </w:trPr>
        <w:tc>
          <w:tcPr>
            <w:tcW w:w="5001" w:type="dxa"/>
            <w:noWrap/>
            <w:vAlign w:val="center"/>
            <w:hideMark/>
          </w:tcPr>
          <w:p w14:paraId="16846D08"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t>Deverá contemplar o envio de documentos de empenho e subempenho através de um processo de negócio previamente definido, com signatários já definidos previamente.</w:t>
            </w:r>
          </w:p>
        </w:tc>
        <w:tc>
          <w:tcPr>
            <w:tcW w:w="1549" w:type="dxa"/>
            <w:vAlign w:val="bottom"/>
            <w:hideMark/>
          </w:tcPr>
          <w:p w14:paraId="7157805A" w14:textId="77777777" w:rsidR="00BF48E5" w:rsidRDefault="00692A20">
            <w:r>
              <w:t>Desejável (1)</w:t>
            </w:r>
          </w:p>
        </w:tc>
        <w:tc>
          <w:tcPr>
            <w:tcW w:w="1375" w:type="dxa"/>
            <w:noWrap/>
            <w:vAlign w:val="bottom"/>
            <w:hideMark/>
          </w:tcPr>
          <w:p w14:paraId="44E40298"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7A444B78"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29103B06"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310429F5" w14:textId="77777777" w:rsidTr="00692A20">
        <w:trPr>
          <w:trHeight w:val="945"/>
        </w:trPr>
        <w:tc>
          <w:tcPr>
            <w:tcW w:w="5001" w:type="dxa"/>
            <w:noWrap/>
            <w:vAlign w:val="center"/>
            <w:hideMark/>
          </w:tcPr>
          <w:p w14:paraId="34085076"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t xml:space="preserve">Deverá contemplar o envio de documentos de contratos e termos aditivos através de um processo de negócio previamente definido. </w:t>
            </w:r>
          </w:p>
        </w:tc>
        <w:tc>
          <w:tcPr>
            <w:tcW w:w="1549" w:type="dxa"/>
            <w:vAlign w:val="bottom"/>
            <w:hideMark/>
          </w:tcPr>
          <w:p w14:paraId="3E038620" w14:textId="77777777" w:rsidR="00BF48E5" w:rsidRDefault="00692A20">
            <w:r>
              <w:t>Desejável (1)</w:t>
            </w:r>
          </w:p>
        </w:tc>
        <w:tc>
          <w:tcPr>
            <w:tcW w:w="1375" w:type="dxa"/>
            <w:noWrap/>
            <w:vAlign w:val="bottom"/>
            <w:hideMark/>
          </w:tcPr>
          <w:p w14:paraId="283D4980"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52397F1A"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02CDECDA"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2BF332BA" w14:textId="77777777" w:rsidTr="00692A20">
        <w:trPr>
          <w:trHeight w:val="945"/>
        </w:trPr>
        <w:tc>
          <w:tcPr>
            <w:tcW w:w="5001" w:type="dxa"/>
            <w:noWrap/>
            <w:vAlign w:val="center"/>
            <w:hideMark/>
          </w:tcPr>
          <w:p w14:paraId="07CA6FC8"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t>Deverá possibilitar a solicitação de relatórios diversos no ato do envio do mesmo para o Processo Digital.</w:t>
            </w:r>
          </w:p>
        </w:tc>
        <w:tc>
          <w:tcPr>
            <w:tcW w:w="1549" w:type="dxa"/>
            <w:vAlign w:val="bottom"/>
            <w:hideMark/>
          </w:tcPr>
          <w:p w14:paraId="7C2EF29E" w14:textId="77777777" w:rsidR="00BF48E5" w:rsidRDefault="00692A20">
            <w:r>
              <w:t>Importante (2)</w:t>
            </w:r>
          </w:p>
        </w:tc>
        <w:tc>
          <w:tcPr>
            <w:tcW w:w="1375" w:type="dxa"/>
            <w:noWrap/>
            <w:vAlign w:val="bottom"/>
            <w:hideMark/>
          </w:tcPr>
          <w:p w14:paraId="301E829F"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1D85E4E8"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34AB5546"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38250B8E" w14:textId="77777777" w:rsidTr="00692A20">
        <w:trPr>
          <w:trHeight w:val="1260"/>
        </w:trPr>
        <w:tc>
          <w:tcPr>
            <w:tcW w:w="5001" w:type="dxa"/>
            <w:noWrap/>
            <w:vAlign w:val="center"/>
            <w:hideMark/>
          </w:tcPr>
          <w:p w14:paraId="2BEDCA4F"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t xml:space="preserve">Deverá permitir selecionar quais usuários serão signatários de determinado documento, permitindo o salvamento dos usuários que são assinantes permanentes para uso posterior. </w:t>
            </w:r>
          </w:p>
        </w:tc>
        <w:tc>
          <w:tcPr>
            <w:tcW w:w="1549" w:type="dxa"/>
            <w:vAlign w:val="bottom"/>
            <w:hideMark/>
          </w:tcPr>
          <w:p w14:paraId="5C771024" w14:textId="77777777" w:rsidR="00BF48E5" w:rsidRDefault="00692A20">
            <w:r>
              <w:t>Desejável (1)</w:t>
            </w:r>
          </w:p>
        </w:tc>
        <w:tc>
          <w:tcPr>
            <w:tcW w:w="1375" w:type="dxa"/>
            <w:noWrap/>
            <w:vAlign w:val="bottom"/>
            <w:hideMark/>
          </w:tcPr>
          <w:p w14:paraId="5EB30DF1"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162AC0BA"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013061D0"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3C87E5B5" w14:textId="77777777" w:rsidTr="00692A20">
        <w:trPr>
          <w:trHeight w:val="1890"/>
        </w:trPr>
        <w:tc>
          <w:tcPr>
            <w:tcW w:w="5001" w:type="dxa"/>
            <w:noWrap/>
            <w:vAlign w:val="center"/>
            <w:hideMark/>
          </w:tcPr>
          <w:p w14:paraId="003919C3"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t>Deverá enviar documentos para assinatura eletrônica onde o usuário terá a possibilidade de escolher no momento da assinatura, se será utilizada Assinatura Eletrônica ou Assinatura Digital ICP-Brasil (requer certificado digital A1 emitido ICP-Brasil).</w:t>
            </w:r>
          </w:p>
        </w:tc>
        <w:tc>
          <w:tcPr>
            <w:tcW w:w="1549" w:type="dxa"/>
            <w:vAlign w:val="bottom"/>
            <w:hideMark/>
          </w:tcPr>
          <w:p w14:paraId="299DFE3F" w14:textId="77777777" w:rsidR="00BF48E5" w:rsidRDefault="00692A20">
            <w:r>
              <w:t>Obrigatório (3)</w:t>
            </w:r>
          </w:p>
        </w:tc>
        <w:tc>
          <w:tcPr>
            <w:tcW w:w="1375" w:type="dxa"/>
            <w:noWrap/>
            <w:vAlign w:val="bottom"/>
            <w:hideMark/>
          </w:tcPr>
          <w:p w14:paraId="2D2F7767"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11047B58"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73FC9909"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280955CE" w14:textId="77777777" w:rsidTr="00692A20">
        <w:trPr>
          <w:trHeight w:val="945"/>
        </w:trPr>
        <w:tc>
          <w:tcPr>
            <w:tcW w:w="5001" w:type="dxa"/>
            <w:noWrap/>
            <w:vAlign w:val="center"/>
            <w:hideMark/>
          </w:tcPr>
          <w:p w14:paraId="448418E9"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t>Possibilidade de notificar o usuário quando possuir documentos pendentes de assinatura e o número de documentos a serem assinados.</w:t>
            </w:r>
          </w:p>
        </w:tc>
        <w:tc>
          <w:tcPr>
            <w:tcW w:w="1549" w:type="dxa"/>
            <w:vAlign w:val="bottom"/>
            <w:hideMark/>
          </w:tcPr>
          <w:p w14:paraId="1ABC796A" w14:textId="77777777" w:rsidR="00BF48E5" w:rsidRDefault="00692A20">
            <w:r>
              <w:t>Desejável (1)</w:t>
            </w:r>
          </w:p>
        </w:tc>
        <w:tc>
          <w:tcPr>
            <w:tcW w:w="1375" w:type="dxa"/>
            <w:noWrap/>
            <w:vAlign w:val="bottom"/>
            <w:hideMark/>
          </w:tcPr>
          <w:p w14:paraId="4B8A9805"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1EF6E0B8"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0017B1B6"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3ADBE99A" w14:textId="77777777" w:rsidTr="00692A20">
        <w:trPr>
          <w:trHeight w:val="630"/>
        </w:trPr>
        <w:tc>
          <w:tcPr>
            <w:tcW w:w="5001" w:type="dxa"/>
            <w:noWrap/>
            <w:vAlign w:val="center"/>
            <w:hideMark/>
          </w:tcPr>
          <w:p w14:paraId="092D8CA4"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t>Permitir a vinculação do processo administrativo aos contratos e termos aditivos.</w:t>
            </w:r>
          </w:p>
        </w:tc>
        <w:tc>
          <w:tcPr>
            <w:tcW w:w="1549" w:type="dxa"/>
            <w:vAlign w:val="bottom"/>
            <w:hideMark/>
          </w:tcPr>
          <w:p w14:paraId="337937A9" w14:textId="77777777" w:rsidR="00BF48E5" w:rsidRDefault="00692A20">
            <w:r>
              <w:t>Desejável (1)</w:t>
            </w:r>
          </w:p>
        </w:tc>
        <w:tc>
          <w:tcPr>
            <w:tcW w:w="1375" w:type="dxa"/>
            <w:noWrap/>
            <w:vAlign w:val="bottom"/>
            <w:hideMark/>
          </w:tcPr>
          <w:p w14:paraId="4C591E31"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11E828CD"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127202A3"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64119244" w14:textId="77777777" w:rsidTr="00692A20">
        <w:trPr>
          <w:trHeight w:val="945"/>
        </w:trPr>
        <w:tc>
          <w:tcPr>
            <w:tcW w:w="5001" w:type="dxa"/>
            <w:noWrap/>
            <w:vAlign w:val="center"/>
            <w:hideMark/>
          </w:tcPr>
          <w:p w14:paraId="219D903D"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t>Nas funções Composição do Processo e Painel de Instrumento Contratual, disponibilizar guia para acompanhamento dos Processos Administrativos.</w:t>
            </w:r>
          </w:p>
        </w:tc>
        <w:tc>
          <w:tcPr>
            <w:tcW w:w="1549" w:type="dxa"/>
            <w:vAlign w:val="bottom"/>
            <w:hideMark/>
          </w:tcPr>
          <w:p w14:paraId="34B33F17" w14:textId="77777777" w:rsidR="00BF48E5" w:rsidRDefault="00692A20">
            <w:r>
              <w:t>Importante (2)</w:t>
            </w:r>
          </w:p>
        </w:tc>
        <w:tc>
          <w:tcPr>
            <w:tcW w:w="1375" w:type="dxa"/>
            <w:noWrap/>
            <w:vAlign w:val="bottom"/>
            <w:hideMark/>
          </w:tcPr>
          <w:p w14:paraId="5B882168"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10767AA3"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2C4B6940"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044E189E" w14:textId="77777777" w:rsidTr="00692A20">
        <w:trPr>
          <w:trHeight w:val="1260"/>
        </w:trPr>
        <w:tc>
          <w:tcPr>
            <w:tcW w:w="5001" w:type="dxa"/>
            <w:noWrap/>
            <w:vAlign w:val="center"/>
            <w:hideMark/>
          </w:tcPr>
          <w:p w14:paraId="112528A0"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t>Permitir a vinculação do empenho a um Processo Administrativo, facilitando ao usuário acompanhar de forma cronológica os fatos acontecidos para um determinado processo administrativo.</w:t>
            </w:r>
          </w:p>
        </w:tc>
        <w:tc>
          <w:tcPr>
            <w:tcW w:w="1549" w:type="dxa"/>
            <w:vAlign w:val="bottom"/>
            <w:hideMark/>
          </w:tcPr>
          <w:p w14:paraId="59944782" w14:textId="77777777" w:rsidR="00BF48E5" w:rsidRDefault="00692A20">
            <w:r>
              <w:t>Desejável (1)</w:t>
            </w:r>
          </w:p>
        </w:tc>
        <w:tc>
          <w:tcPr>
            <w:tcW w:w="1375" w:type="dxa"/>
            <w:noWrap/>
            <w:vAlign w:val="bottom"/>
            <w:hideMark/>
          </w:tcPr>
          <w:p w14:paraId="288827B6"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0A6830A9"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5A1F7811"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4BB44D36" w14:textId="77777777" w:rsidTr="00692A20">
        <w:trPr>
          <w:trHeight w:val="2205"/>
        </w:trPr>
        <w:tc>
          <w:tcPr>
            <w:tcW w:w="5001" w:type="dxa"/>
            <w:noWrap/>
            <w:vAlign w:val="center"/>
            <w:hideMark/>
          </w:tcPr>
          <w:p w14:paraId="43132337"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t>No cabeçalho dos documentos Emissão de Empenho, Nota Liquidação e Emissão de Subempenho exibir as informações: Número/ano do empenho, Código e Descrição da Unidade Gestora, Classificação Institucional (Órgão, Unidade Orçamentária e Unidade Executora), Nome do credor e valor do empenho.</w:t>
            </w:r>
          </w:p>
        </w:tc>
        <w:tc>
          <w:tcPr>
            <w:tcW w:w="1549" w:type="dxa"/>
            <w:vAlign w:val="bottom"/>
            <w:hideMark/>
          </w:tcPr>
          <w:p w14:paraId="503AC933" w14:textId="77777777" w:rsidR="00BF48E5" w:rsidRDefault="00692A20">
            <w:r>
              <w:t>Desejável (1)</w:t>
            </w:r>
          </w:p>
        </w:tc>
        <w:tc>
          <w:tcPr>
            <w:tcW w:w="1375" w:type="dxa"/>
            <w:noWrap/>
            <w:vAlign w:val="bottom"/>
            <w:hideMark/>
          </w:tcPr>
          <w:p w14:paraId="7A4589A8"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58BEF3F5"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30A1D6A5"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1BD7BB5C" w14:textId="77777777" w:rsidTr="00692A20">
        <w:trPr>
          <w:trHeight w:val="1890"/>
        </w:trPr>
        <w:tc>
          <w:tcPr>
            <w:tcW w:w="5001" w:type="dxa"/>
            <w:noWrap/>
            <w:vAlign w:val="center"/>
            <w:hideMark/>
          </w:tcPr>
          <w:p w14:paraId="5F02DF37"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lastRenderedPageBreak/>
              <w:t>Na área de Licitações e Contratos, deve permitir que todos os documentos necessários ao Portal Nacional de Contratações Públicas estejam aptos ao envio para o Processo Digital, e consequentemente para serem assinados eletronicamente.</w:t>
            </w:r>
          </w:p>
        </w:tc>
        <w:tc>
          <w:tcPr>
            <w:tcW w:w="1549" w:type="dxa"/>
            <w:vAlign w:val="bottom"/>
            <w:hideMark/>
          </w:tcPr>
          <w:p w14:paraId="0C3A2F94" w14:textId="77777777" w:rsidR="00BF48E5" w:rsidRDefault="00692A20">
            <w:r>
              <w:t>Desejável (1)</w:t>
            </w:r>
          </w:p>
        </w:tc>
        <w:tc>
          <w:tcPr>
            <w:tcW w:w="1375" w:type="dxa"/>
            <w:noWrap/>
            <w:vAlign w:val="bottom"/>
            <w:hideMark/>
          </w:tcPr>
          <w:p w14:paraId="2F3FF824"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441F3978"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7CEC99DD"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7D2CEFAB" w14:textId="77777777" w:rsidTr="00692A20">
        <w:trPr>
          <w:trHeight w:val="2205"/>
        </w:trPr>
        <w:tc>
          <w:tcPr>
            <w:tcW w:w="5001" w:type="dxa"/>
            <w:noWrap/>
            <w:vAlign w:val="center"/>
            <w:hideMark/>
          </w:tcPr>
          <w:p w14:paraId="3E3B6681"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t>Deverá ter opção para enviar documentos que não exijam a obrigatoriedade de um signatário para um processo digital já existente. Documentos passíveis de envio minimamente nas áreas de Suprimentos, Compras, Tributário, Receitas, Contabilidade, Planejamento, Tesouraria, Gestão de Pessoal, Frotas e Patrimônio.</w:t>
            </w:r>
          </w:p>
        </w:tc>
        <w:tc>
          <w:tcPr>
            <w:tcW w:w="1549" w:type="dxa"/>
            <w:vAlign w:val="bottom"/>
            <w:hideMark/>
          </w:tcPr>
          <w:p w14:paraId="07D8318B" w14:textId="77777777" w:rsidR="00BF48E5" w:rsidRDefault="00692A20">
            <w:r>
              <w:t>Desejável (1)</w:t>
            </w:r>
          </w:p>
        </w:tc>
        <w:tc>
          <w:tcPr>
            <w:tcW w:w="1375" w:type="dxa"/>
            <w:noWrap/>
            <w:vAlign w:val="bottom"/>
            <w:hideMark/>
          </w:tcPr>
          <w:p w14:paraId="0BF14A56"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42BD787E"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79C45CE6"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2FEA6FDD" w14:textId="77777777" w:rsidTr="00692A20">
        <w:trPr>
          <w:trHeight w:val="6300"/>
        </w:trPr>
        <w:tc>
          <w:tcPr>
            <w:tcW w:w="5001" w:type="dxa"/>
            <w:noWrap/>
            <w:vAlign w:val="center"/>
            <w:hideMark/>
          </w:tcPr>
          <w:p w14:paraId="3FF366BC"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t>Deverá permitir acionar funcionalidades do sistema de gestão diretamente a partir do Processo Digital em uso, permitindo assim acionar funcionalidades como Emissão de Empenho, Liquidação de Empenho, Pagamentos de Empenho, Anulação de Empenho, Edital de Licitação, Publicação de Edital, dentro mais algumas outras funcionalidades do sistema de Licitações e Contratos. Como resultado dessa capacidade é necessário que as funcionalidades em questão sejam acionadas, executadas e finalizadas tendo como ponto de início e fim o próprio Processo Digital em questão. As informações da funcionalidade acionada do respectivo sistema de gestão deverão ser referenciadas automaticamente na linha do tempo do processo digital em curso, sem que seja descrita manualmente pelo usuário (deverá realizar essa identificação de forma automática ao concluir a ação na funcionalidade de origem do sistema de gestão).</w:t>
            </w:r>
          </w:p>
        </w:tc>
        <w:tc>
          <w:tcPr>
            <w:tcW w:w="1549" w:type="dxa"/>
            <w:vAlign w:val="bottom"/>
            <w:hideMark/>
          </w:tcPr>
          <w:p w14:paraId="77B91E9F" w14:textId="77777777" w:rsidR="00BF48E5" w:rsidRDefault="00692A20">
            <w:r>
              <w:t>Desejável (1)</w:t>
            </w:r>
          </w:p>
        </w:tc>
        <w:tc>
          <w:tcPr>
            <w:tcW w:w="1375" w:type="dxa"/>
            <w:noWrap/>
            <w:vAlign w:val="bottom"/>
            <w:hideMark/>
          </w:tcPr>
          <w:p w14:paraId="13D8C249"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7DA21C32"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4F209469"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3669BF1B" w14:textId="77777777" w:rsidTr="00692A20">
        <w:trPr>
          <w:trHeight w:val="2520"/>
        </w:trPr>
        <w:tc>
          <w:tcPr>
            <w:tcW w:w="5001" w:type="dxa"/>
            <w:noWrap/>
            <w:vAlign w:val="center"/>
            <w:hideMark/>
          </w:tcPr>
          <w:p w14:paraId="4FD24474"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t>Deverá ser capaz de listar relatório da Linha do Tempo de todo o Processo Digital, sendo capaz de identificar e listar os Anexos que foram inseridos ao longo do tempo no processo, tendo opção para manter o mesmo seguindo a ordem em que foi inserido no processo ou permitindo ser listado ao término do processo como um todo (anexos listam no final da linha do tempo do processo).</w:t>
            </w:r>
          </w:p>
        </w:tc>
        <w:tc>
          <w:tcPr>
            <w:tcW w:w="1549" w:type="dxa"/>
            <w:vAlign w:val="bottom"/>
            <w:hideMark/>
          </w:tcPr>
          <w:p w14:paraId="509907CE" w14:textId="77777777" w:rsidR="00BF48E5" w:rsidRDefault="00692A20">
            <w:r>
              <w:t>Importante (2)</w:t>
            </w:r>
          </w:p>
        </w:tc>
        <w:tc>
          <w:tcPr>
            <w:tcW w:w="1375" w:type="dxa"/>
            <w:noWrap/>
            <w:vAlign w:val="bottom"/>
            <w:hideMark/>
          </w:tcPr>
          <w:p w14:paraId="19CD58BC"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75D1D12D"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0D52A3FC"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29230A0D" w14:textId="77777777" w:rsidTr="00692A20">
        <w:trPr>
          <w:trHeight w:val="2520"/>
        </w:trPr>
        <w:tc>
          <w:tcPr>
            <w:tcW w:w="5001" w:type="dxa"/>
            <w:noWrap/>
            <w:vAlign w:val="center"/>
            <w:hideMark/>
          </w:tcPr>
          <w:p w14:paraId="11D5505E" w14:textId="77777777" w:rsidR="00635DCA" w:rsidRPr="00635DCA" w:rsidRDefault="00635DCA" w:rsidP="00635DCA">
            <w:pPr>
              <w:spacing w:after="0" w:line="240" w:lineRule="auto"/>
              <w:jc w:val="both"/>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lastRenderedPageBreak/>
              <w:t>Deverá apresentar em gráficos a informação agrupada dos Processos Digitais, tendo minimamente visões dos Totais por módulo, por assunto, por setor, por origem, por responsável e por etapa. Deverá permitir interagir entre as informações gráficas resultando delas uma relação de processos que a compõe, podendo listar os mesmos em relatório.</w:t>
            </w:r>
          </w:p>
        </w:tc>
        <w:tc>
          <w:tcPr>
            <w:tcW w:w="1549" w:type="dxa"/>
            <w:vAlign w:val="bottom"/>
            <w:hideMark/>
          </w:tcPr>
          <w:p w14:paraId="3F78ECA8" w14:textId="77777777" w:rsidR="00BF48E5" w:rsidRDefault="00692A20">
            <w:r>
              <w:t>Importante (2)</w:t>
            </w:r>
          </w:p>
        </w:tc>
        <w:tc>
          <w:tcPr>
            <w:tcW w:w="1375" w:type="dxa"/>
            <w:noWrap/>
            <w:vAlign w:val="bottom"/>
            <w:hideMark/>
          </w:tcPr>
          <w:p w14:paraId="1D1BBFF3"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4C9F9BBA"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22260F3B"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17B9BD06" w14:textId="77777777" w:rsidTr="00692A20">
        <w:trPr>
          <w:trHeight w:val="3150"/>
        </w:trPr>
        <w:tc>
          <w:tcPr>
            <w:tcW w:w="5001" w:type="dxa"/>
            <w:vAlign w:val="bottom"/>
            <w:hideMark/>
          </w:tcPr>
          <w:p w14:paraId="4045505E" w14:textId="77777777" w:rsidR="00635DCA" w:rsidRPr="00635DCA" w:rsidRDefault="00635DCA" w:rsidP="00635DCA">
            <w:pPr>
              <w:spacing w:after="0" w:line="240" w:lineRule="auto"/>
              <w:rPr>
                <w:rFonts w:ascii="Calibri" w:eastAsia="Times New Roman" w:hAnsi="Calibri" w:cs="Calibri"/>
                <w:color w:val="000000"/>
                <w:kern w:val="0"/>
                <w:lang w:eastAsia="pt-BR"/>
                <w14:ligatures w14:val="none"/>
              </w:rPr>
            </w:pPr>
            <w:r w:rsidRPr="00635DCA">
              <w:rPr>
                <w:rFonts w:ascii="Calibri" w:eastAsia="Times New Roman" w:hAnsi="Calibri" w:cs="Calibri"/>
                <w:color w:val="000000"/>
                <w:kern w:val="0"/>
                <w:lang w:eastAsia="pt-BR"/>
                <w14:ligatures w14:val="none"/>
              </w:rPr>
              <w:t>Deverá ser possível personalizar consultas de processos digitais, podendo salvar as mesmas para uso posterior e disponibilizando o acesso a elas de uma forma fácil, dinâmica na própria página principal dos Processos Digitais. Como resultado deverá listar os processos conforme filtros aplicados e predefinidos, dentre eles opções de filtro por Setor, por Responsável, por Período, por TAGs de identificação, processos que possuem Taxas, dentre outros.</w:t>
            </w:r>
          </w:p>
        </w:tc>
        <w:tc>
          <w:tcPr>
            <w:tcW w:w="1549" w:type="dxa"/>
            <w:vAlign w:val="bottom"/>
            <w:hideMark/>
          </w:tcPr>
          <w:p w14:paraId="3E28F01A" w14:textId="77777777" w:rsidR="00BF48E5" w:rsidRDefault="00692A20">
            <w:r>
              <w:t>Importante (2)</w:t>
            </w:r>
          </w:p>
        </w:tc>
        <w:tc>
          <w:tcPr>
            <w:tcW w:w="1375" w:type="dxa"/>
            <w:noWrap/>
            <w:vAlign w:val="bottom"/>
            <w:hideMark/>
          </w:tcPr>
          <w:p w14:paraId="438FFA00"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358" w:type="dxa"/>
            <w:noWrap/>
            <w:vAlign w:val="bottom"/>
            <w:hideMark/>
          </w:tcPr>
          <w:p w14:paraId="0576A2B4"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c>
          <w:tcPr>
            <w:tcW w:w="1173" w:type="dxa"/>
            <w:noWrap/>
            <w:vAlign w:val="bottom"/>
            <w:hideMark/>
          </w:tcPr>
          <w:p w14:paraId="334C788E" w14:textId="77777777" w:rsidR="00635DCA" w:rsidRPr="00635DCA" w:rsidRDefault="00635DCA" w:rsidP="00635DCA">
            <w:pPr>
              <w:spacing w:after="0" w:line="240" w:lineRule="auto"/>
              <w:rPr>
                <w:rFonts w:ascii="Times New Roman" w:eastAsia="Times New Roman" w:hAnsi="Times New Roman" w:cs="Times New Roman"/>
                <w:kern w:val="0"/>
                <w:sz w:val="20"/>
                <w:szCs w:val="20"/>
                <w:lang w:eastAsia="pt-BR"/>
                <w14:ligatures w14:val="none"/>
              </w:rPr>
            </w:pPr>
          </w:p>
        </w:tc>
      </w:tr>
      <w:tr w:rsidR="00635DCA" w:rsidRPr="00635DCA" w14:paraId="74D10C75" w14:textId="77777777" w:rsidTr="00692A20">
        <w:trPr>
          <w:trHeight w:val="300"/>
        </w:trPr>
        <w:tc>
          <w:tcPr>
            <w:tcW w:w="5001" w:type="dxa"/>
            <w:vAlign w:val="center"/>
            <w:hideMark/>
          </w:tcPr>
          <w:p w14:paraId="4B955610" w14:textId="77777777" w:rsidR="00635DCA" w:rsidRPr="00635DCA" w:rsidRDefault="00635DCA" w:rsidP="00635DCA">
            <w:pPr>
              <w:spacing w:after="0" w:line="240" w:lineRule="auto"/>
              <w:jc w:val="center"/>
              <w:rPr>
                <w:rFonts w:ascii="Calibri" w:eastAsia="Times New Roman" w:hAnsi="Calibri" w:cs="Calibri"/>
                <w:b/>
                <w:bCs/>
                <w:color w:val="000000"/>
                <w:kern w:val="0"/>
                <w:sz w:val="22"/>
                <w:szCs w:val="22"/>
                <w:lang w:eastAsia="pt-BR"/>
                <w14:ligatures w14:val="none"/>
              </w:rPr>
            </w:pPr>
            <w:r w:rsidRPr="00635DCA">
              <w:rPr>
                <w:rFonts w:ascii="Calibri" w:eastAsia="Times New Roman" w:hAnsi="Calibri" w:cs="Calibri"/>
                <w:b/>
                <w:bCs/>
                <w:color w:val="000000"/>
                <w:kern w:val="0"/>
                <w:sz w:val="22"/>
                <w:szCs w:val="22"/>
                <w:lang w:eastAsia="pt-BR"/>
                <w14:ligatures w14:val="none"/>
              </w:rPr>
              <w:t>Total de Pontos do Módulo</w:t>
            </w:r>
          </w:p>
        </w:tc>
        <w:tc>
          <w:tcPr>
            <w:tcW w:w="5455" w:type="dxa"/>
            <w:gridSpan w:val="4"/>
            <w:vAlign w:val="bottom"/>
            <w:hideMark/>
          </w:tcPr>
          <w:p w14:paraId="3B137735" w14:textId="5311B9C7" w:rsidR="00BF48E5" w:rsidRDefault="00BF48E5"/>
        </w:tc>
      </w:tr>
    </w:tbl>
    <w:p w14:paraId="12D7ED67" w14:textId="77777777" w:rsidR="00B51C11" w:rsidRDefault="00B51C11"/>
    <w:sectPr w:rsidR="00B51C11" w:rsidSect="00635DC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DCA"/>
    <w:rsid w:val="000A7DD1"/>
    <w:rsid w:val="004066ED"/>
    <w:rsid w:val="004C69ED"/>
    <w:rsid w:val="00635DCA"/>
    <w:rsid w:val="00692A20"/>
    <w:rsid w:val="00B51C11"/>
    <w:rsid w:val="00BF48E5"/>
    <w:rsid w:val="00C03979"/>
    <w:rsid w:val="00DC0316"/>
    <w:rsid w:val="00F12134"/>
    <w:rsid w:val="00F628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CBFA"/>
  <w15:chartTrackingRefBased/>
  <w15:docId w15:val="{4651BAFB-42F2-4067-952D-4904EEC4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35D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635D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635DC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635DC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635DC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635DC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35DC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35DC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35DC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35DCA"/>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rsid w:val="00635DCA"/>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635DCA"/>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635DCA"/>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635DCA"/>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635DC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35DC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35DC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35DCA"/>
    <w:rPr>
      <w:rFonts w:eastAsiaTheme="majorEastAsia" w:cstheme="majorBidi"/>
      <w:color w:val="272727" w:themeColor="text1" w:themeTint="D8"/>
    </w:rPr>
  </w:style>
  <w:style w:type="paragraph" w:styleId="Ttulo">
    <w:name w:val="Title"/>
    <w:basedOn w:val="Normal"/>
    <w:next w:val="Normal"/>
    <w:link w:val="TtuloChar"/>
    <w:uiPriority w:val="10"/>
    <w:qFormat/>
    <w:rsid w:val="00635D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35DC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35DC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35DC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35DCA"/>
    <w:pPr>
      <w:spacing w:before="160"/>
      <w:jc w:val="center"/>
    </w:pPr>
    <w:rPr>
      <w:i/>
      <w:iCs/>
      <w:color w:val="404040" w:themeColor="text1" w:themeTint="BF"/>
    </w:rPr>
  </w:style>
  <w:style w:type="character" w:customStyle="1" w:styleId="CitaoChar">
    <w:name w:val="Citação Char"/>
    <w:basedOn w:val="Fontepargpadro"/>
    <w:link w:val="Citao"/>
    <w:uiPriority w:val="29"/>
    <w:rsid w:val="00635DCA"/>
    <w:rPr>
      <w:i/>
      <w:iCs/>
      <w:color w:val="404040" w:themeColor="text1" w:themeTint="BF"/>
    </w:rPr>
  </w:style>
  <w:style w:type="paragraph" w:styleId="PargrafodaLista">
    <w:name w:val="List Paragraph"/>
    <w:basedOn w:val="Normal"/>
    <w:uiPriority w:val="34"/>
    <w:qFormat/>
    <w:rsid w:val="00635DCA"/>
    <w:pPr>
      <w:ind w:left="720"/>
      <w:contextualSpacing/>
    </w:pPr>
  </w:style>
  <w:style w:type="character" w:styleId="nfaseIntensa">
    <w:name w:val="Intense Emphasis"/>
    <w:basedOn w:val="Fontepargpadro"/>
    <w:uiPriority w:val="21"/>
    <w:qFormat/>
    <w:rsid w:val="00635DCA"/>
    <w:rPr>
      <w:i/>
      <w:iCs/>
      <w:color w:val="2F5496" w:themeColor="accent1" w:themeShade="BF"/>
    </w:rPr>
  </w:style>
  <w:style w:type="paragraph" w:styleId="CitaoIntensa">
    <w:name w:val="Intense Quote"/>
    <w:basedOn w:val="Normal"/>
    <w:next w:val="Normal"/>
    <w:link w:val="CitaoIntensaChar"/>
    <w:uiPriority w:val="30"/>
    <w:qFormat/>
    <w:rsid w:val="00635D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635DCA"/>
    <w:rPr>
      <w:i/>
      <w:iCs/>
      <w:color w:val="2F5496" w:themeColor="accent1" w:themeShade="BF"/>
    </w:rPr>
  </w:style>
  <w:style w:type="character" w:styleId="RefernciaIntensa">
    <w:name w:val="Intense Reference"/>
    <w:basedOn w:val="Fontepargpadro"/>
    <w:uiPriority w:val="32"/>
    <w:qFormat/>
    <w:rsid w:val="00635D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2883</Words>
  <Characters>15569</Characters>
  <Application>Microsoft Office Word</Application>
  <DocSecurity>0</DocSecurity>
  <Lines>129</Lines>
  <Paragraphs>36</Paragraphs>
  <ScaleCrop>false</ScaleCrop>
  <Company/>
  <LinksUpToDate>false</LinksUpToDate>
  <CharactersWithSpaces>18416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Portal da Transparencia</dc:creator>
  <cp:keywords/>
  <dc:description/>
  <cp:lastModifiedBy>Josi</cp:lastModifiedBy>
  <cp:revision>5</cp:revision>
  <cp:lastPrinted>2026-05-20T14:25:00Z</cp:lastPrinted>
  <dcterms:created xsi:type="dcterms:W3CDTF">2026-01-19T20:03:00Z</dcterms:created>
  <dcterms:modified xsi:type="dcterms:W3CDTF">2026-05-20T14:26:00Z</dcterms:modified>
</cp:coreProperties>
</file>