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5360D" w14:textId="77777777" w:rsidR="00E91A1F" w:rsidRPr="00D71058" w:rsidRDefault="00000000">
      <w:pPr>
        <w:pStyle w:val="Ttulo"/>
        <w:rPr>
          <w:rFonts w:ascii="Arial" w:hAnsi="Arial" w:cs="Arial"/>
          <w:color w:val="000000" w:themeColor="text1"/>
        </w:rPr>
      </w:pPr>
      <w:r w:rsidRPr="00D71058">
        <w:rPr>
          <w:rFonts w:ascii="Arial" w:hAnsi="Arial" w:cs="Arial"/>
          <w:color w:val="000000" w:themeColor="text1"/>
        </w:rPr>
        <w:t>Estudo Técnico Preliminar (ETP)</w:t>
      </w:r>
    </w:p>
    <w:p w14:paraId="409F2234" w14:textId="260F5F8C" w:rsidR="0095195A" w:rsidRDefault="005F6F3E">
      <w:pPr>
        <w:pStyle w:val="Ttulo1"/>
        <w:rPr>
          <w:rFonts w:ascii="Arial" w:hAnsi="Arial" w:cs="Arial"/>
          <w:color w:val="000000" w:themeColor="text1"/>
        </w:rPr>
      </w:pPr>
      <w:r w:rsidRPr="005F6F3E">
        <w:rPr>
          <w:rFonts w:ascii="Arial" w:hAnsi="Arial" w:cs="Arial"/>
          <w:color w:val="000000" w:themeColor="text1"/>
        </w:rPr>
        <w:t>Aquisição de Estruturas Móveis e Fixas para Ações de Saúde</w:t>
      </w:r>
      <w:r>
        <w:rPr>
          <w:rFonts w:ascii="Arial" w:hAnsi="Arial" w:cs="Arial"/>
          <w:color w:val="000000" w:themeColor="text1"/>
        </w:rPr>
        <w:t>.</w:t>
      </w:r>
    </w:p>
    <w:p w14:paraId="3E1F4C66" w14:textId="33E05810" w:rsidR="00E91A1F" w:rsidRPr="00D71058" w:rsidRDefault="00000000">
      <w:pPr>
        <w:pStyle w:val="Ttulo1"/>
        <w:rPr>
          <w:rFonts w:ascii="Arial" w:hAnsi="Arial" w:cs="Arial"/>
          <w:color w:val="000000" w:themeColor="text1"/>
        </w:rPr>
      </w:pPr>
      <w:r w:rsidRPr="00D71058">
        <w:rPr>
          <w:rFonts w:ascii="Arial" w:hAnsi="Arial" w:cs="Arial"/>
          <w:color w:val="000000" w:themeColor="text1"/>
        </w:rPr>
        <w:t>1. Descrição da Necessidade</w:t>
      </w:r>
    </w:p>
    <w:p w14:paraId="6F38D54C" w14:textId="436C8A66" w:rsidR="00A00781" w:rsidRPr="00A00781" w:rsidRDefault="00A00781" w:rsidP="00A00781">
      <w:pPr>
        <w:rPr>
          <w:rFonts w:ascii="Arial" w:hAnsi="Arial" w:cs="Arial"/>
          <w:color w:val="000000" w:themeColor="text1"/>
        </w:rPr>
      </w:pPr>
      <w:r w:rsidRPr="00A00781">
        <w:rPr>
          <w:rFonts w:ascii="Arial" w:hAnsi="Arial" w:cs="Arial"/>
          <w:color w:val="000000" w:themeColor="text1"/>
        </w:rPr>
        <w:t>A Secretaria Municipal de Saúde realiza periodicamente campanhas de vacinação, testagem rápida, ações de vigilância em saúde e programas de educação sanitária fora das Unidades Básicas de Saúde (UBS). Tais ações ocorrem em praças públicas, áreas rurais, escolas e feiras livres.</w:t>
      </w:r>
    </w:p>
    <w:p w14:paraId="7F12E20E" w14:textId="36064558" w:rsidR="005F6F3E" w:rsidRPr="005F6F3E" w:rsidRDefault="00A00781" w:rsidP="00A00781">
      <w:pPr>
        <w:rPr>
          <w:rFonts w:ascii="Arial" w:hAnsi="Arial" w:cs="Arial"/>
          <w:color w:val="000000" w:themeColor="text1"/>
        </w:rPr>
      </w:pPr>
      <w:r w:rsidRPr="00A00781">
        <w:rPr>
          <w:rFonts w:ascii="Arial" w:hAnsi="Arial" w:cs="Arial"/>
          <w:color w:val="000000" w:themeColor="text1"/>
        </w:rPr>
        <w:t>Atualmente, as equipes enfrentam dificuldades devido à falta de infraestrutura móvel adequada, ficando expostas a intempéries (sol forte e chuva) e sem mobiliário ergonômico para atendimento e registro de dados. A necessidade, portanto, é prover condições dignas de trabalho aos servidores e conforto aos cidadãos atendidos durante as ações externas.</w:t>
      </w:r>
    </w:p>
    <w:p w14:paraId="3613F505" w14:textId="77777777" w:rsidR="00E91A1F" w:rsidRPr="00D71058" w:rsidRDefault="00000000">
      <w:pPr>
        <w:pStyle w:val="Ttulo1"/>
        <w:rPr>
          <w:rFonts w:ascii="Arial" w:hAnsi="Arial" w:cs="Arial"/>
          <w:color w:val="000000" w:themeColor="text1"/>
        </w:rPr>
      </w:pPr>
      <w:r w:rsidRPr="00D71058">
        <w:rPr>
          <w:rFonts w:ascii="Arial" w:hAnsi="Arial" w:cs="Arial"/>
          <w:color w:val="000000" w:themeColor="text1"/>
        </w:rPr>
        <w:t>2. Área Demandante</w:t>
      </w:r>
    </w:p>
    <w:p w14:paraId="36AB9DF4" w14:textId="2F1FE708" w:rsidR="00E91A1F" w:rsidRPr="00D71058" w:rsidRDefault="00D71058">
      <w:pPr>
        <w:rPr>
          <w:rFonts w:ascii="Arial" w:hAnsi="Arial" w:cs="Arial"/>
          <w:color w:val="000000" w:themeColor="text1"/>
        </w:rPr>
      </w:pPr>
      <w:r w:rsidRPr="00D71058">
        <w:rPr>
          <w:rFonts w:ascii="Arial" w:hAnsi="Arial" w:cs="Arial"/>
          <w:color w:val="000000" w:themeColor="text1"/>
        </w:rPr>
        <w:t>Secretaria Municipal de Saúde.</w:t>
      </w:r>
    </w:p>
    <w:p w14:paraId="70D76B03" w14:textId="77777777" w:rsidR="00E91A1F" w:rsidRPr="00D71058" w:rsidRDefault="00000000">
      <w:pPr>
        <w:pStyle w:val="Ttulo1"/>
        <w:rPr>
          <w:rFonts w:ascii="Arial" w:hAnsi="Arial" w:cs="Arial"/>
          <w:color w:val="000000" w:themeColor="text1"/>
        </w:rPr>
      </w:pPr>
      <w:r w:rsidRPr="00D71058">
        <w:rPr>
          <w:rFonts w:ascii="Arial" w:hAnsi="Arial" w:cs="Arial"/>
          <w:color w:val="000000" w:themeColor="text1"/>
        </w:rPr>
        <w:t>3. Objeto</w:t>
      </w:r>
    </w:p>
    <w:p w14:paraId="133135F9" w14:textId="4AA05E89" w:rsidR="00E91A1F" w:rsidRPr="00D71058" w:rsidRDefault="005F6F3E">
      <w:pPr>
        <w:rPr>
          <w:rFonts w:ascii="Arial" w:hAnsi="Arial" w:cs="Arial"/>
          <w:color w:val="000000" w:themeColor="text1"/>
        </w:rPr>
      </w:pPr>
      <w:r w:rsidRPr="005F6F3E">
        <w:rPr>
          <w:rFonts w:ascii="Arial" w:hAnsi="Arial" w:cs="Arial"/>
          <w:color w:val="000000" w:themeColor="text1"/>
        </w:rPr>
        <w:t>Aquisição de materiais de apoio logístico (tendas, mesas e cadeiras) e contratação de empresa para confecção e instalação de toldos fixos nas Unidades de Saúde.</w:t>
      </w:r>
    </w:p>
    <w:p w14:paraId="61145967" w14:textId="6418009F" w:rsidR="005F6F3E" w:rsidRPr="005F6F3E" w:rsidRDefault="00000000" w:rsidP="005F6F3E">
      <w:pPr>
        <w:pStyle w:val="Ttulo1"/>
        <w:rPr>
          <w:rFonts w:ascii="Arial" w:hAnsi="Arial" w:cs="Arial"/>
          <w:color w:val="000000" w:themeColor="text1"/>
        </w:rPr>
      </w:pPr>
      <w:r w:rsidRPr="00D71058">
        <w:rPr>
          <w:rFonts w:ascii="Arial" w:hAnsi="Arial" w:cs="Arial"/>
          <w:color w:val="000000" w:themeColor="text1"/>
        </w:rPr>
        <w:t>4. Especificação Técnica do Objeto</w:t>
      </w:r>
    </w:p>
    <w:p w14:paraId="3CB4084D" w14:textId="720E349E" w:rsidR="005F6F3E" w:rsidRDefault="005F6F3E" w:rsidP="00D71058">
      <w:pPr>
        <w:pStyle w:val="Ttulo3"/>
        <w:rPr>
          <w:rFonts w:ascii="Arial" w:hAnsi="Arial" w:cs="Arial"/>
          <w:color w:val="000000" w:themeColor="text1"/>
        </w:rPr>
      </w:pPr>
      <w:bookmarkStart w:id="0" w:name="definição-e-aplicação"/>
      <w:r>
        <w:rPr>
          <w:rFonts w:ascii="Arial" w:hAnsi="Arial" w:cs="Arial"/>
          <w:color w:val="000000" w:themeColor="text1"/>
        </w:rPr>
        <w:t>LOTE 01: Materiais de apoio (Móveis)</w:t>
      </w:r>
    </w:p>
    <w:p w14:paraId="64D81ADA" w14:textId="07DCCD13" w:rsidR="00D71058" w:rsidRPr="00E5601A" w:rsidRDefault="00F57F48" w:rsidP="00D71058">
      <w:pPr>
        <w:pStyle w:val="Ttulo3"/>
        <w:rPr>
          <w:rFonts w:ascii="Arial" w:hAnsi="Arial" w:cs="Arial"/>
          <w:color w:val="000000" w:themeColor="text1"/>
        </w:rPr>
      </w:pPr>
      <w:r w:rsidRPr="00E5601A">
        <w:rPr>
          <w:rFonts w:ascii="Arial" w:hAnsi="Arial" w:cs="Arial"/>
          <w:color w:val="000000" w:themeColor="text1"/>
        </w:rPr>
        <w:t>Item 1: Tenda Articulada (Gazebo)</w:t>
      </w:r>
    </w:p>
    <w:p w14:paraId="3170EC83" w14:textId="421932BE" w:rsidR="00F57F48" w:rsidRPr="00E5601A" w:rsidRDefault="00F57F48" w:rsidP="00F57F48">
      <w:pPr>
        <w:pStyle w:val="Compact"/>
        <w:numPr>
          <w:ilvl w:val="0"/>
          <w:numId w:val="10"/>
        </w:numPr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E5601A">
        <w:rPr>
          <w:rFonts w:ascii="Arial" w:hAnsi="Arial" w:cs="Arial"/>
          <w:b/>
          <w:bCs/>
          <w:color w:val="000000" w:themeColor="text1"/>
          <w:sz w:val="22"/>
          <w:szCs w:val="22"/>
          <w:lang w:val="pt-BR"/>
        </w:rPr>
        <w:t>Tipo:</w:t>
      </w:r>
      <w:r w:rsidRPr="00E5601A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Tenda sanfonada de montagem rápida.</w:t>
      </w:r>
    </w:p>
    <w:p w14:paraId="0B0314CB" w14:textId="0545C8FC" w:rsidR="00F57F48" w:rsidRPr="00E5601A" w:rsidRDefault="00F57F48" w:rsidP="00F57F48">
      <w:pPr>
        <w:pStyle w:val="Compact"/>
        <w:numPr>
          <w:ilvl w:val="0"/>
          <w:numId w:val="10"/>
        </w:numPr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E5601A">
        <w:rPr>
          <w:rFonts w:ascii="Arial" w:hAnsi="Arial" w:cs="Arial"/>
          <w:b/>
          <w:bCs/>
          <w:color w:val="000000" w:themeColor="text1"/>
          <w:sz w:val="22"/>
          <w:szCs w:val="22"/>
          <w:lang w:val="pt-BR"/>
        </w:rPr>
        <w:t>Dimensões:</w:t>
      </w:r>
      <w:r w:rsidRPr="00E5601A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r w:rsidR="00C03C4F" w:rsidRPr="00E5601A">
        <w:rPr>
          <w:rFonts w:ascii="Arial" w:hAnsi="Arial" w:cs="Arial"/>
          <w:color w:val="000000" w:themeColor="text1"/>
          <w:sz w:val="22"/>
          <w:szCs w:val="22"/>
          <w:lang w:val="pt-BR"/>
        </w:rPr>
        <w:t>4</w:t>
      </w:r>
      <w:r w:rsidRPr="00E5601A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,00m x </w:t>
      </w:r>
      <w:r w:rsidR="00C03C4F" w:rsidRPr="00E5601A">
        <w:rPr>
          <w:rFonts w:ascii="Arial" w:hAnsi="Arial" w:cs="Arial"/>
          <w:color w:val="000000" w:themeColor="text1"/>
          <w:sz w:val="22"/>
          <w:szCs w:val="22"/>
          <w:lang w:val="pt-BR"/>
        </w:rPr>
        <w:t>4</w:t>
      </w:r>
      <w:r w:rsidRPr="00E5601A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,00m </w:t>
      </w:r>
    </w:p>
    <w:p w14:paraId="3806CDB0" w14:textId="419EF16A" w:rsidR="00F57F48" w:rsidRPr="00E5601A" w:rsidRDefault="00F57F48" w:rsidP="00F57F48">
      <w:pPr>
        <w:pStyle w:val="Compact"/>
        <w:numPr>
          <w:ilvl w:val="0"/>
          <w:numId w:val="10"/>
        </w:numPr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E5601A">
        <w:rPr>
          <w:rFonts w:ascii="Arial" w:hAnsi="Arial" w:cs="Arial"/>
          <w:b/>
          <w:bCs/>
          <w:color w:val="000000" w:themeColor="text1"/>
          <w:sz w:val="22"/>
          <w:szCs w:val="22"/>
          <w:lang w:val="pt-BR"/>
        </w:rPr>
        <w:t>Estrutura:</w:t>
      </w:r>
      <w:r w:rsidRPr="00E5601A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Metal com tratamento anticorrosivo (aço ou alumínio reforçado), pés telescópicos com ajuste de altura.</w:t>
      </w:r>
    </w:p>
    <w:p w14:paraId="42117CA3" w14:textId="3E0DC2B5" w:rsidR="00F57F48" w:rsidRPr="00E5601A" w:rsidRDefault="00F57F48" w:rsidP="00F57F48">
      <w:pPr>
        <w:pStyle w:val="Compact"/>
        <w:numPr>
          <w:ilvl w:val="0"/>
          <w:numId w:val="10"/>
        </w:numPr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E5601A">
        <w:rPr>
          <w:rFonts w:ascii="Arial" w:hAnsi="Arial" w:cs="Arial"/>
          <w:b/>
          <w:bCs/>
          <w:color w:val="000000" w:themeColor="text1"/>
          <w:sz w:val="22"/>
          <w:szCs w:val="22"/>
          <w:lang w:val="pt-BR"/>
        </w:rPr>
        <w:t>Cobertura:</w:t>
      </w:r>
      <w:r w:rsidRPr="00E5601A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Lona de poliéster com revestimento interno (</w:t>
      </w:r>
      <w:proofErr w:type="spellStart"/>
      <w:r w:rsidRPr="00E5601A">
        <w:rPr>
          <w:rFonts w:ascii="Arial" w:hAnsi="Arial" w:cs="Arial"/>
          <w:color w:val="000000" w:themeColor="text1"/>
          <w:sz w:val="22"/>
          <w:szCs w:val="22"/>
          <w:lang w:val="pt-BR"/>
        </w:rPr>
        <w:t>silver</w:t>
      </w:r>
      <w:proofErr w:type="spellEnd"/>
      <w:r w:rsidRPr="00E5601A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proofErr w:type="spellStart"/>
      <w:r w:rsidRPr="00E5601A">
        <w:rPr>
          <w:rFonts w:ascii="Arial" w:hAnsi="Arial" w:cs="Arial"/>
          <w:color w:val="000000" w:themeColor="text1"/>
          <w:sz w:val="22"/>
          <w:szCs w:val="22"/>
          <w:lang w:val="pt-BR"/>
        </w:rPr>
        <w:t>coating</w:t>
      </w:r>
      <w:proofErr w:type="spellEnd"/>
      <w:r w:rsidRPr="00E5601A">
        <w:rPr>
          <w:rFonts w:ascii="Arial" w:hAnsi="Arial" w:cs="Arial"/>
          <w:color w:val="000000" w:themeColor="text1"/>
          <w:sz w:val="22"/>
          <w:szCs w:val="22"/>
          <w:lang w:val="pt-BR"/>
        </w:rPr>
        <w:t>) para proteção solar (FPS) e impermeável.</w:t>
      </w:r>
    </w:p>
    <w:p w14:paraId="4A142CA8" w14:textId="411879ED" w:rsidR="00F57F48" w:rsidRPr="00E5601A" w:rsidRDefault="00F57F48" w:rsidP="00F57F48">
      <w:pPr>
        <w:pStyle w:val="Compact"/>
        <w:numPr>
          <w:ilvl w:val="0"/>
          <w:numId w:val="10"/>
        </w:numPr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E5601A">
        <w:rPr>
          <w:rFonts w:ascii="Arial" w:hAnsi="Arial" w:cs="Arial"/>
          <w:b/>
          <w:bCs/>
          <w:color w:val="000000" w:themeColor="text1"/>
          <w:sz w:val="22"/>
          <w:szCs w:val="22"/>
          <w:lang w:val="pt-BR"/>
        </w:rPr>
        <w:t>Acessórios:</w:t>
      </w:r>
      <w:r w:rsidRPr="00E5601A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Deve incluir bolsa de transporte e kit de fixação (estacas/cordas).</w:t>
      </w:r>
    </w:p>
    <w:p w14:paraId="0F0C7D29" w14:textId="5C66E1DF" w:rsidR="00F57F48" w:rsidRPr="00E5601A" w:rsidRDefault="00F57F48" w:rsidP="00C16E45">
      <w:pPr>
        <w:pStyle w:val="Compact"/>
        <w:numPr>
          <w:ilvl w:val="0"/>
          <w:numId w:val="10"/>
        </w:numPr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E5601A">
        <w:rPr>
          <w:rFonts w:ascii="Arial" w:hAnsi="Arial" w:cs="Arial"/>
          <w:b/>
          <w:bCs/>
          <w:color w:val="000000" w:themeColor="text1"/>
          <w:sz w:val="22"/>
          <w:szCs w:val="22"/>
          <w:lang w:val="pt-BR"/>
        </w:rPr>
        <w:t>Cor:</w:t>
      </w:r>
      <w:r w:rsidRPr="00E5601A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Azul.</w:t>
      </w:r>
      <w:bookmarkEnd w:id="0"/>
    </w:p>
    <w:p w14:paraId="35A0D3CF" w14:textId="77E93770" w:rsidR="00F57F48" w:rsidRPr="00E5601A" w:rsidRDefault="00F57F48" w:rsidP="00F57F48">
      <w:pPr>
        <w:pStyle w:val="Ttulo3"/>
        <w:rPr>
          <w:rFonts w:ascii="Arial" w:hAnsi="Arial" w:cs="Arial"/>
          <w:color w:val="000000" w:themeColor="text1"/>
        </w:rPr>
      </w:pPr>
      <w:r w:rsidRPr="00E5601A">
        <w:rPr>
          <w:rFonts w:ascii="Arial" w:hAnsi="Arial" w:cs="Arial"/>
          <w:color w:val="000000" w:themeColor="text1"/>
        </w:rPr>
        <w:t>Item 2: Cadeira Dobrável</w:t>
      </w:r>
    </w:p>
    <w:p w14:paraId="5A472439" w14:textId="180258C1" w:rsidR="00F57F48" w:rsidRPr="00A65D06" w:rsidRDefault="00F57F48" w:rsidP="00A65D06">
      <w:pPr>
        <w:pStyle w:val="Compact"/>
        <w:numPr>
          <w:ilvl w:val="0"/>
          <w:numId w:val="10"/>
        </w:numPr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E5601A">
        <w:rPr>
          <w:rFonts w:ascii="Arial" w:hAnsi="Arial" w:cs="Arial"/>
          <w:b/>
          <w:bCs/>
          <w:color w:val="000000" w:themeColor="text1"/>
          <w:sz w:val="22"/>
          <w:szCs w:val="22"/>
          <w:lang w:val="pt-BR"/>
        </w:rPr>
        <w:t>Material:</w:t>
      </w:r>
      <w:r w:rsidRPr="00E5601A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Estrutura em aço carbono com pintura epóxi; assento e encosto em polipropileno (plástico de alta resistência) ou material similar lavável.</w:t>
      </w:r>
    </w:p>
    <w:p w14:paraId="61E3A7E4" w14:textId="4633D53F" w:rsidR="00F57F48" w:rsidRPr="00E5601A" w:rsidRDefault="00F57F48" w:rsidP="00C16E45">
      <w:pPr>
        <w:pStyle w:val="Compact"/>
        <w:numPr>
          <w:ilvl w:val="0"/>
          <w:numId w:val="10"/>
        </w:numPr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E5601A">
        <w:rPr>
          <w:rFonts w:ascii="Arial" w:hAnsi="Arial" w:cs="Arial"/>
          <w:b/>
          <w:bCs/>
          <w:color w:val="000000" w:themeColor="text1"/>
          <w:sz w:val="22"/>
          <w:szCs w:val="22"/>
          <w:lang w:val="pt-BR"/>
        </w:rPr>
        <w:lastRenderedPageBreak/>
        <w:t>Capacidade:</w:t>
      </w:r>
      <w:r w:rsidRPr="00E5601A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Suportar carga mínima de 110 kg.</w:t>
      </w:r>
    </w:p>
    <w:p w14:paraId="0A1A7FAD" w14:textId="75ACCDA3" w:rsidR="00F57F48" w:rsidRPr="00E5601A" w:rsidRDefault="00F57F48" w:rsidP="00F57F48">
      <w:pPr>
        <w:pStyle w:val="Compact"/>
        <w:numPr>
          <w:ilvl w:val="0"/>
          <w:numId w:val="10"/>
        </w:numPr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E5601A">
        <w:rPr>
          <w:rFonts w:ascii="Arial" w:hAnsi="Arial" w:cs="Arial"/>
          <w:b/>
          <w:bCs/>
          <w:color w:val="000000" w:themeColor="text1"/>
          <w:sz w:val="22"/>
          <w:szCs w:val="22"/>
          <w:lang w:val="pt-BR"/>
        </w:rPr>
        <w:t>Características:</w:t>
      </w:r>
      <w:r w:rsidRPr="00E5601A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Leve, fácil de transportar, pés com ponteiras antiderrapantes.</w:t>
      </w:r>
    </w:p>
    <w:p w14:paraId="4F2C9812" w14:textId="3F880F01" w:rsidR="00C16E45" w:rsidRPr="00E5601A" w:rsidRDefault="00C16E45" w:rsidP="00C16E45">
      <w:pPr>
        <w:pStyle w:val="Ttulo3"/>
        <w:rPr>
          <w:rFonts w:ascii="Arial" w:hAnsi="Arial" w:cs="Arial"/>
          <w:color w:val="000000" w:themeColor="text1"/>
        </w:rPr>
      </w:pPr>
      <w:r w:rsidRPr="00E5601A">
        <w:rPr>
          <w:rFonts w:ascii="Arial" w:hAnsi="Arial" w:cs="Arial"/>
          <w:color w:val="000000" w:themeColor="text1"/>
        </w:rPr>
        <w:t>Item 3: Mesa de Fácil Transporte (Tipo Maleta)</w:t>
      </w:r>
    </w:p>
    <w:p w14:paraId="002A87CC" w14:textId="6BC5DC77" w:rsidR="00C16E45" w:rsidRPr="00E5601A" w:rsidRDefault="00C16E45" w:rsidP="00C16E45">
      <w:pPr>
        <w:pStyle w:val="Compact"/>
        <w:numPr>
          <w:ilvl w:val="0"/>
          <w:numId w:val="10"/>
        </w:numPr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E5601A">
        <w:rPr>
          <w:rFonts w:ascii="Arial" w:hAnsi="Arial" w:cs="Arial"/>
          <w:b/>
          <w:bCs/>
          <w:color w:val="000000" w:themeColor="text1"/>
          <w:sz w:val="22"/>
          <w:szCs w:val="22"/>
          <w:lang w:val="pt-BR"/>
        </w:rPr>
        <w:t>Material:</w:t>
      </w:r>
      <w:r w:rsidRPr="00E5601A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Tampo em polietileno de alta densidade (HDPE) e estrutura em aço com pintura eletrostática.</w:t>
      </w:r>
    </w:p>
    <w:p w14:paraId="25620517" w14:textId="446A6086" w:rsidR="00C16E45" w:rsidRPr="00E5601A" w:rsidRDefault="00C16E45" w:rsidP="00C16E45">
      <w:pPr>
        <w:pStyle w:val="Compact"/>
        <w:numPr>
          <w:ilvl w:val="0"/>
          <w:numId w:val="10"/>
        </w:numPr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E5601A">
        <w:rPr>
          <w:rFonts w:ascii="Arial" w:hAnsi="Arial" w:cs="Arial"/>
          <w:b/>
          <w:bCs/>
          <w:color w:val="000000" w:themeColor="text1"/>
          <w:sz w:val="22"/>
          <w:szCs w:val="22"/>
          <w:lang w:val="pt-BR"/>
        </w:rPr>
        <w:t>Dimensões:</w:t>
      </w:r>
      <w:r w:rsidRPr="00E5601A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Aproximadamente 1,80m de comprimento (aberta).</w:t>
      </w:r>
    </w:p>
    <w:p w14:paraId="4CA72794" w14:textId="1564D418" w:rsidR="00C16E45" w:rsidRPr="00E5601A" w:rsidRDefault="00C16E45" w:rsidP="00C16E45">
      <w:pPr>
        <w:pStyle w:val="Compact"/>
        <w:numPr>
          <w:ilvl w:val="0"/>
          <w:numId w:val="10"/>
        </w:numPr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E5601A">
        <w:rPr>
          <w:rFonts w:ascii="Arial" w:hAnsi="Arial" w:cs="Arial"/>
          <w:b/>
          <w:bCs/>
          <w:color w:val="000000" w:themeColor="text1"/>
          <w:sz w:val="22"/>
          <w:szCs w:val="22"/>
          <w:lang w:val="pt-BR"/>
        </w:rPr>
        <w:t>Funcionalidade:</w:t>
      </w:r>
      <w:r w:rsidRPr="00E5601A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Dobrável ao meio (vira uma maleta com alça para transporte).</w:t>
      </w:r>
    </w:p>
    <w:p w14:paraId="35200925" w14:textId="7EC701CC" w:rsidR="005F6F3E" w:rsidRPr="00A00781" w:rsidRDefault="00C16E45" w:rsidP="00A00781">
      <w:pPr>
        <w:pStyle w:val="Compact"/>
        <w:numPr>
          <w:ilvl w:val="0"/>
          <w:numId w:val="10"/>
        </w:numPr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E5601A">
        <w:rPr>
          <w:rFonts w:ascii="Arial" w:hAnsi="Arial" w:cs="Arial"/>
          <w:b/>
          <w:bCs/>
          <w:color w:val="000000" w:themeColor="text1"/>
          <w:sz w:val="22"/>
          <w:szCs w:val="22"/>
          <w:lang w:val="pt-BR"/>
        </w:rPr>
        <w:t>Características:</w:t>
      </w:r>
      <w:r w:rsidRPr="00E5601A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Lavável, resistente a manchas, travas de segurança nas pernas para evitar fechamento acidental.</w:t>
      </w:r>
    </w:p>
    <w:p w14:paraId="5F8B2066" w14:textId="77777777" w:rsidR="00E91A1F" w:rsidRPr="00D71058" w:rsidRDefault="00000000">
      <w:pPr>
        <w:pStyle w:val="Ttulo1"/>
        <w:rPr>
          <w:rFonts w:ascii="Arial" w:hAnsi="Arial" w:cs="Arial"/>
          <w:color w:val="000000" w:themeColor="text1"/>
        </w:rPr>
      </w:pPr>
      <w:r w:rsidRPr="00D71058">
        <w:rPr>
          <w:rFonts w:ascii="Arial" w:hAnsi="Arial" w:cs="Arial"/>
          <w:color w:val="000000" w:themeColor="text1"/>
        </w:rPr>
        <w:t>5. Estimativa das Quantidades a Serem Contratadas</w:t>
      </w:r>
    </w:p>
    <w:p w14:paraId="7766C836" w14:textId="237DC066" w:rsidR="00E91A1F" w:rsidRPr="00E5601A" w:rsidRDefault="00C16E45">
      <w:pPr>
        <w:rPr>
          <w:rFonts w:ascii="Arial" w:hAnsi="Arial" w:cs="Arial"/>
          <w:color w:val="000000" w:themeColor="text1"/>
        </w:rPr>
      </w:pPr>
      <w:r w:rsidRPr="00E5601A">
        <w:rPr>
          <w:rFonts w:ascii="Arial" w:hAnsi="Arial" w:cs="Arial"/>
          <w:color w:val="000000" w:themeColor="text1"/>
        </w:rPr>
        <w:t>A estimativa baseia-se no número de equipes volantes e na média de atendimentos simultâneos</w:t>
      </w:r>
      <w:r w:rsidR="00987DF1" w:rsidRPr="00E5601A">
        <w:rPr>
          <w:rFonts w:ascii="Arial" w:hAnsi="Arial" w:cs="Arial"/>
          <w:color w:val="000000" w:themeColor="text1"/>
        </w:rPr>
        <w:t>.</w:t>
      </w:r>
    </w:p>
    <w:tbl>
      <w:tblPr>
        <w:tblStyle w:val="Tabelacomgrade"/>
        <w:tblW w:w="7480" w:type="dxa"/>
        <w:tblInd w:w="1174" w:type="dxa"/>
        <w:tblLayout w:type="fixed"/>
        <w:tblLook w:val="04A0" w:firstRow="1" w:lastRow="0" w:firstColumn="1" w:lastColumn="0" w:noHBand="0" w:noVBand="1"/>
      </w:tblPr>
      <w:tblGrid>
        <w:gridCol w:w="681"/>
        <w:gridCol w:w="669"/>
        <w:gridCol w:w="3393"/>
        <w:gridCol w:w="850"/>
        <w:gridCol w:w="1887"/>
      </w:tblGrid>
      <w:tr w:rsidR="005F6F3E" w:rsidRPr="00E5601A" w14:paraId="51395CC4" w14:textId="77777777" w:rsidTr="002C6B40">
        <w:trPr>
          <w:trHeight w:val="202"/>
        </w:trPr>
        <w:tc>
          <w:tcPr>
            <w:tcW w:w="681" w:type="dxa"/>
          </w:tcPr>
          <w:p w14:paraId="23710910" w14:textId="75D4325D" w:rsidR="005F6F3E" w:rsidRPr="00C16E45" w:rsidRDefault="005F6F3E" w:rsidP="000337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Lote</w:t>
            </w:r>
          </w:p>
        </w:tc>
        <w:tc>
          <w:tcPr>
            <w:tcW w:w="669" w:type="dxa"/>
            <w:vAlign w:val="center"/>
            <w:hideMark/>
          </w:tcPr>
          <w:p w14:paraId="33DA401D" w14:textId="2810B15D" w:rsidR="005F6F3E" w:rsidRPr="00C16E45" w:rsidRDefault="005F6F3E" w:rsidP="00033717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16E45">
              <w:rPr>
                <w:rFonts w:ascii="Arial" w:hAnsi="Arial" w:cs="Arial"/>
                <w:b/>
                <w:bCs/>
                <w:color w:val="000000" w:themeColor="text1"/>
              </w:rPr>
              <w:t>Item</w:t>
            </w:r>
          </w:p>
        </w:tc>
        <w:tc>
          <w:tcPr>
            <w:tcW w:w="3393" w:type="dxa"/>
            <w:vAlign w:val="center"/>
            <w:hideMark/>
          </w:tcPr>
          <w:p w14:paraId="56DA7A3E" w14:textId="77777777" w:rsidR="005F6F3E" w:rsidRPr="00C16E45" w:rsidRDefault="005F6F3E" w:rsidP="00033717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16E45">
              <w:rPr>
                <w:rFonts w:ascii="Arial" w:hAnsi="Arial" w:cs="Arial"/>
                <w:b/>
                <w:bCs/>
                <w:color w:val="000000" w:themeColor="text1"/>
              </w:rPr>
              <w:t>Descrição</w:t>
            </w:r>
          </w:p>
        </w:tc>
        <w:tc>
          <w:tcPr>
            <w:tcW w:w="850" w:type="dxa"/>
          </w:tcPr>
          <w:p w14:paraId="0C07A155" w14:textId="3D30199A" w:rsidR="005F6F3E" w:rsidRPr="00C16E45" w:rsidRDefault="005F6F3E" w:rsidP="000337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Unid.</w:t>
            </w:r>
          </w:p>
        </w:tc>
        <w:tc>
          <w:tcPr>
            <w:tcW w:w="1887" w:type="dxa"/>
            <w:vAlign w:val="center"/>
            <w:hideMark/>
          </w:tcPr>
          <w:p w14:paraId="169070F8" w14:textId="6237A6D2" w:rsidR="005F6F3E" w:rsidRPr="00C16E45" w:rsidRDefault="005F6F3E" w:rsidP="00033717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16E45">
              <w:rPr>
                <w:rFonts w:ascii="Arial" w:hAnsi="Arial" w:cs="Arial"/>
                <w:b/>
                <w:bCs/>
                <w:color w:val="000000" w:themeColor="text1"/>
              </w:rPr>
              <w:t>Qtde</w:t>
            </w:r>
            <w:proofErr w:type="spellEnd"/>
            <w:r w:rsidRPr="00C16E45">
              <w:rPr>
                <w:rFonts w:ascii="Arial" w:hAnsi="Arial" w:cs="Arial"/>
                <w:b/>
                <w:bCs/>
                <w:color w:val="000000" w:themeColor="text1"/>
              </w:rPr>
              <w:t xml:space="preserve"> Estimada</w:t>
            </w:r>
          </w:p>
        </w:tc>
      </w:tr>
      <w:tr w:rsidR="005F6F3E" w:rsidRPr="00E5601A" w14:paraId="3F67FF13" w14:textId="77777777" w:rsidTr="002C6B40">
        <w:trPr>
          <w:trHeight w:val="124"/>
        </w:trPr>
        <w:tc>
          <w:tcPr>
            <w:tcW w:w="681" w:type="dxa"/>
          </w:tcPr>
          <w:p w14:paraId="30EA924A" w14:textId="6CD87DCB" w:rsidR="005F6F3E" w:rsidRPr="00C16E45" w:rsidRDefault="005F6F3E" w:rsidP="00C16E45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01</w:t>
            </w:r>
          </w:p>
        </w:tc>
        <w:tc>
          <w:tcPr>
            <w:tcW w:w="669" w:type="dxa"/>
            <w:hideMark/>
          </w:tcPr>
          <w:p w14:paraId="20A8A4D2" w14:textId="42758134" w:rsidR="005F6F3E" w:rsidRPr="00C16E45" w:rsidRDefault="005F6F3E" w:rsidP="00C16E45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16E45">
              <w:rPr>
                <w:rFonts w:ascii="Arial" w:hAnsi="Arial" w:cs="Arial"/>
                <w:color w:val="000000" w:themeColor="text1"/>
              </w:rPr>
              <w:t>01</w:t>
            </w:r>
          </w:p>
        </w:tc>
        <w:tc>
          <w:tcPr>
            <w:tcW w:w="3393" w:type="dxa"/>
            <w:hideMark/>
          </w:tcPr>
          <w:p w14:paraId="00C7C90F" w14:textId="3D339F42" w:rsidR="005F6F3E" w:rsidRPr="00C16E45" w:rsidRDefault="005F6F3E" w:rsidP="00C16E45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16E45">
              <w:rPr>
                <w:rFonts w:ascii="Arial" w:hAnsi="Arial" w:cs="Arial"/>
                <w:color w:val="000000" w:themeColor="text1"/>
              </w:rPr>
              <w:t xml:space="preserve">Tenda Articulada </w:t>
            </w:r>
            <w:r w:rsidRPr="00E5601A">
              <w:rPr>
                <w:rFonts w:ascii="Arial" w:hAnsi="Arial" w:cs="Arial"/>
                <w:color w:val="000000" w:themeColor="text1"/>
              </w:rPr>
              <w:t>4</w:t>
            </w:r>
            <w:r w:rsidRPr="00C16E45">
              <w:rPr>
                <w:rFonts w:ascii="Arial" w:hAnsi="Arial" w:cs="Arial"/>
                <w:color w:val="000000" w:themeColor="text1"/>
              </w:rPr>
              <w:t>x</w:t>
            </w:r>
            <w:r w:rsidRPr="00E5601A">
              <w:rPr>
                <w:rFonts w:ascii="Arial" w:hAnsi="Arial" w:cs="Arial"/>
                <w:color w:val="000000" w:themeColor="text1"/>
              </w:rPr>
              <w:t>4</w:t>
            </w:r>
            <w:r w:rsidRPr="00C16E45">
              <w:rPr>
                <w:rFonts w:ascii="Arial" w:hAnsi="Arial" w:cs="Arial"/>
                <w:color w:val="000000" w:themeColor="text1"/>
              </w:rPr>
              <w:t>m</w:t>
            </w:r>
          </w:p>
        </w:tc>
        <w:tc>
          <w:tcPr>
            <w:tcW w:w="850" w:type="dxa"/>
          </w:tcPr>
          <w:p w14:paraId="6B0F4208" w14:textId="20A8066F" w:rsidR="005F6F3E" w:rsidRPr="00C16E45" w:rsidRDefault="005F6F3E" w:rsidP="00C16E4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6F3E">
              <w:rPr>
                <w:rFonts w:ascii="Arial" w:hAnsi="Arial" w:cs="Arial"/>
                <w:color w:val="000000" w:themeColor="text1"/>
              </w:rPr>
              <w:t>Unid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1887" w:type="dxa"/>
            <w:hideMark/>
          </w:tcPr>
          <w:p w14:paraId="0B7903D8" w14:textId="1BC4E198" w:rsidR="005F6F3E" w:rsidRPr="00C16E45" w:rsidRDefault="005F6F3E" w:rsidP="00C16E45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16E45">
              <w:rPr>
                <w:rFonts w:ascii="Arial" w:hAnsi="Arial" w:cs="Arial"/>
                <w:color w:val="000000" w:themeColor="text1"/>
              </w:rPr>
              <w:t>0</w:t>
            </w:r>
            <w:r w:rsidRPr="00E5601A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5F6F3E" w:rsidRPr="00E5601A" w14:paraId="0F9BC027" w14:textId="77777777" w:rsidTr="002C6B40">
        <w:trPr>
          <w:trHeight w:val="60"/>
        </w:trPr>
        <w:tc>
          <w:tcPr>
            <w:tcW w:w="681" w:type="dxa"/>
          </w:tcPr>
          <w:p w14:paraId="0409E18A" w14:textId="748494FE" w:rsidR="005F6F3E" w:rsidRPr="00C16E45" w:rsidRDefault="005F6F3E" w:rsidP="00C16E45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01</w:t>
            </w:r>
          </w:p>
        </w:tc>
        <w:tc>
          <w:tcPr>
            <w:tcW w:w="669" w:type="dxa"/>
            <w:hideMark/>
          </w:tcPr>
          <w:p w14:paraId="13B14795" w14:textId="31FAF807" w:rsidR="005F6F3E" w:rsidRPr="00C16E45" w:rsidRDefault="005F6F3E" w:rsidP="00C16E45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16E45">
              <w:rPr>
                <w:rFonts w:ascii="Arial" w:hAnsi="Arial" w:cs="Arial"/>
                <w:color w:val="000000" w:themeColor="text1"/>
              </w:rPr>
              <w:t>02</w:t>
            </w:r>
          </w:p>
        </w:tc>
        <w:tc>
          <w:tcPr>
            <w:tcW w:w="3393" w:type="dxa"/>
            <w:hideMark/>
          </w:tcPr>
          <w:p w14:paraId="1313E424" w14:textId="77777777" w:rsidR="005F6F3E" w:rsidRPr="00C16E45" w:rsidRDefault="005F6F3E" w:rsidP="00C16E45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16E45">
              <w:rPr>
                <w:rFonts w:ascii="Arial" w:hAnsi="Arial" w:cs="Arial"/>
                <w:color w:val="000000" w:themeColor="text1"/>
              </w:rPr>
              <w:t>Cadeira Dobrável</w:t>
            </w:r>
          </w:p>
        </w:tc>
        <w:tc>
          <w:tcPr>
            <w:tcW w:w="850" w:type="dxa"/>
          </w:tcPr>
          <w:p w14:paraId="1AA8C68C" w14:textId="0C56DCE9" w:rsidR="005F6F3E" w:rsidRPr="00E5601A" w:rsidRDefault="005F6F3E" w:rsidP="00C16E4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6F3E">
              <w:rPr>
                <w:rFonts w:ascii="Arial" w:hAnsi="Arial" w:cs="Arial"/>
                <w:color w:val="000000" w:themeColor="text1"/>
              </w:rPr>
              <w:t>Unid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1887" w:type="dxa"/>
            <w:hideMark/>
          </w:tcPr>
          <w:p w14:paraId="7D23F7B7" w14:textId="4365277D" w:rsidR="005F6F3E" w:rsidRPr="00C16E45" w:rsidRDefault="005F6F3E" w:rsidP="00C16E45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E5601A">
              <w:rPr>
                <w:rFonts w:ascii="Arial" w:hAnsi="Arial" w:cs="Arial"/>
                <w:color w:val="000000" w:themeColor="text1"/>
              </w:rPr>
              <w:t>06</w:t>
            </w:r>
          </w:p>
        </w:tc>
      </w:tr>
      <w:tr w:rsidR="005F6F3E" w:rsidRPr="00E5601A" w14:paraId="31684F81" w14:textId="77777777" w:rsidTr="002C6B40">
        <w:trPr>
          <w:trHeight w:val="60"/>
        </w:trPr>
        <w:tc>
          <w:tcPr>
            <w:tcW w:w="681" w:type="dxa"/>
          </w:tcPr>
          <w:p w14:paraId="3FB461EA" w14:textId="564EED58" w:rsidR="005F6F3E" w:rsidRPr="00C16E45" w:rsidRDefault="005F6F3E" w:rsidP="00C16E45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01</w:t>
            </w:r>
          </w:p>
        </w:tc>
        <w:tc>
          <w:tcPr>
            <w:tcW w:w="669" w:type="dxa"/>
            <w:hideMark/>
          </w:tcPr>
          <w:p w14:paraId="65275874" w14:textId="0A1E1911" w:rsidR="005F6F3E" w:rsidRPr="00C16E45" w:rsidRDefault="005F6F3E" w:rsidP="00C16E45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16E45">
              <w:rPr>
                <w:rFonts w:ascii="Arial" w:hAnsi="Arial" w:cs="Arial"/>
                <w:color w:val="000000" w:themeColor="text1"/>
              </w:rPr>
              <w:t>03</w:t>
            </w:r>
          </w:p>
        </w:tc>
        <w:tc>
          <w:tcPr>
            <w:tcW w:w="3393" w:type="dxa"/>
            <w:hideMark/>
          </w:tcPr>
          <w:p w14:paraId="31795480" w14:textId="77777777" w:rsidR="005F6F3E" w:rsidRPr="00C16E45" w:rsidRDefault="005F6F3E" w:rsidP="00C16E45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16E45">
              <w:rPr>
                <w:rFonts w:ascii="Arial" w:hAnsi="Arial" w:cs="Arial"/>
                <w:color w:val="000000" w:themeColor="text1"/>
              </w:rPr>
              <w:t>Mesa Tipo Maleta</w:t>
            </w:r>
          </w:p>
        </w:tc>
        <w:tc>
          <w:tcPr>
            <w:tcW w:w="850" w:type="dxa"/>
          </w:tcPr>
          <w:p w14:paraId="391D7DF1" w14:textId="3538CF31" w:rsidR="005F6F3E" w:rsidRPr="00E5601A" w:rsidRDefault="005F6F3E" w:rsidP="00C16E4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6F3E">
              <w:rPr>
                <w:rFonts w:ascii="Arial" w:hAnsi="Arial" w:cs="Arial"/>
                <w:color w:val="000000" w:themeColor="text1"/>
              </w:rPr>
              <w:t>Unid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1887" w:type="dxa"/>
            <w:hideMark/>
          </w:tcPr>
          <w:p w14:paraId="16AB7DBB" w14:textId="57D59E0F" w:rsidR="005F6F3E" w:rsidRPr="00C16E45" w:rsidRDefault="005F6F3E" w:rsidP="00C16E45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E5601A">
              <w:rPr>
                <w:rFonts w:ascii="Arial" w:hAnsi="Arial" w:cs="Arial"/>
                <w:color w:val="000000" w:themeColor="text1"/>
              </w:rPr>
              <w:t>02</w:t>
            </w:r>
          </w:p>
        </w:tc>
      </w:tr>
    </w:tbl>
    <w:p w14:paraId="15B89F53" w14:textId="77777777" w:rsidR="00C16E45" w:rsidRPr="00D71058" w:rsidRDefault="00C16E45">
      <w:pPr>
        <w:rPr>
          <w:rFonts w:ascii="Arial" w:hAnsi="Arial" w:cs="Arial"/>
          <w:color w:val="000000" w:themeColor="text1"/>
        </w:rPr>
      </w:pPr>
    </w:p>
    <w:p w14:paraId="3D1BB3AE" w14:textId="77777777" w:rsidR="00E91A1F" w:rsidRPr="00D71058" w:rsidRDefault="00000000">
      <w:pPr>
        <w:pStyle w:val="Ttulo1"/>
        <w:rPr>
          <w:rFonts w:ascii="Arial" w:hAnsi="Arial" w:cs="Arial"/>
          <w:color w:val="000000" w:themeColor="text1"/>
        </w:rPr>
      </w:pPr>
      <w:r w:rsidRPr="00D71058">
        <w:rPr>
          <w:rFonts w:ascii="Arial" w:hAnsi="Arial" w:cs="Arial"/>
          <w:color w:val="000000" w:themeColor="text1"/>
        </w:rPr>
        <w:t>6. Descrição dos Requisitos da Contratação</w:t>
      </w:r>
    </w:p>
    <w:p w14:paraId="0CDFBF3B" w14:textId="238ACF59" w:rsidR="00A00781" w:rsidRPr="00A00781" w:rsidRDefault="00A00781" w:rsidP="00A00781">
      <w:pPr>
        <w:pStyle w:val="PargrafodaLista"/>
        <w:numPr>
          <w:ilvl w:val="0"/>
          <w:numId w:val="10"/>
        </w:numPr>
        <w:spacing w:line="360" w:lineRule="auto"/>
        <w:rPr>
          <w:rFonts w:ascii="Arial" w:eastAsiaTheme="minorHAnsi" w:hAnsi="Arial" w:cs="Arial"/>
        </w:rPr>
      </w:pPr>
      <w:r w:rsidRPr="00A00781">
        <w:rPr>
          <w:rFonts w:ascii="Arial" w:eastAsiaTheme="minorHAnsi" w:hAnsi="Arial" w:cs="Arial"/>
        </w:rPr>
        <w:t>Garantia: Mínima de 12 (doze) meses contra defeitos de fabricação para todos os itens.</w:t>
      </w:r>
    </w:p>
    <w:p w14:paraId="6F20CCFB" w14:textId="4ED4A6E8" w:rsidR="00A00781" w:rsidRPr="00A00781" w:rsidRDefault="00A00781" w:rsidP="00A00781">
      <w:pPr>
        <w:pStyle w:val="PargrafodaLista"/>
        <w:numPr>
          <w:ilvl w:val="0"/>
          <w:numId w:val="10"/>
        </w:numPr>
        <w:spacing w:line="360" w:lineRule="auto"/>
        <w:rPr>
          <w:rFonts w:ascii="Arial" w:eastAsiaTheme="minorHAnsi" w:hAnsi="Arial" w:cs="Arial"/>
        </w:rPr>
      </w:pPr>
      <w:r w:rsidRPr="00A00781">
        <w:rPr>
          <w:rFonts w:ascii="Arial" w:eastAsiaTheme="minorHAnsi" w:hAnsi="Arial" w:cs="Arial"/>
        </w:rPr>
        <w:t>Entrega: O prazo de entrega deverá ser de até 30 dias corridos após o recebimento da Nota de Empenho, em local único designado pela Secretaria.</w:t>
      </w:r>
    </w:p>
    <w:p w14:paraId="292373FE" w14:textId="2375339D" w:rsidR="00A00781" w:rsidRPr="00A00781" w:rsidRDefault="00A00781" w:rsidP="00A00781">
      <w:pPr>
        <w:pStyle w:val="PargrafodaLista"/>
        <w:numPr>
          <w:ilvl w:val="0"/>
          <w:numId w:val="10"/>
        </w:numPr>
        <w:spacing w:line="360" w:lineRule="auto"/>
        <w:rPr>
          <w:rFonts w:ascii="Arial" w:eastAsiaTheme="minorHAnsi" w:hAnsi="Arial" w:cs="Arial"/>
        </w:rPr>
      </w:pPr>
      <w:r w:rsidRPr="00A00781">
        <w:rPr>
          <w:rFonts w:ascii="Arial" w:eastAsiaTheme="minorHAnsi" w:hAnsi="Arial" w:cs="Arial"/>
        </w:rPr>
        <w:t>Qualidade: Os produtos devem ser novos, de primeiro uso e estar em conformidade com as normas técnicas vigentes (ABNT).</w:t>
      </w:r>
    </w:p>
    <w:p w14:paraId="53B6E63D" w14:textId="2982F9E2" w:rsidR="002C6B40" w:rsidRPr="002C6B40" w:rsidRDefault="00A00781" w:rsidP="00A00781">
      <w:pPr>
        <w:pStyle w:val="PargrafodaLista"/>
        <w:numPr>
          <w:ilvl w:val="0"/>
          <w:numId w:val="10"/>
        </w:numPr>
        <w:spacing w:line="360" w:lineRule="auto"/>
        <w:rPr>
          <w:rFonts w:ascii="Arial" w:hAnsi="Arial" w:cs="Arial"/>
          <w:color w:val="000000" w:themeColor="text1"/>
        </w:rPr>
      </w:pPr>
      <w:r w:rsidRPr="00A00781">
        <w:rPr>
          <w:rFonts w:ascii="Arial" w:eastAsiaTheme="minorHAnsi" w:hAnsi="Arial" w:cs="Arial"/>
        </w:rPr>
        <w:t>Substituição: A contratada deverá substituir, no prazo máximo de</w:t>
      </w:r>
      <w:r>
        <w:rPr>
          <w:rFonts w:ascii="Arial" w:eastAsiaTheme="minorHAnsi" w:hAnsi="Arial" w:cs="Arial"/>
        </w:rPr>
        <w:t xml:space="preserve"> </w:t>
      </w:r>
      <w:r w:rsidRPr="00A00781">
        <w:rPr>
          <w:rFonts w:ascii="Arial" w:eastAsiaTheme="minorHAnsi" w:hAnsi="Arial" w:cs="Arial"/>
        </w:rPr>
        <w:t>48 horas, qualquer item que apresente defeito ou desconformidade no ato da entrega</w:t>
      </w:r>
      <w:r w:rsidR="002C6B40" w:rsidRPr="002C6B40">
        <w:rPr>
          <w:rFonts w:ascii="Arial" w:hAnsi="Arial" w:cs="Arial"/>
          <w:color w:val="000000" w:themeColor="text1"/>
        </w:rPr>
        <w:t>.</w:t>
      </w:r>
    </w:p>
    <w:p w14:paraId="3C5E1057" w14:textId="77777777" w:rsidR="00E91A1F" w:rsidRPr="00D71058" w:rsidRDefault="00000000">
      <w:pPr>
        <w:pStyle w:val="Ttulo1"/>
        <w:rPr>
          <w:rFonts w:ascii="Arial" w:hAnsi="Arial" w:cs="Arial"/>
          <w:color w:val="000000" w:themeColor="text1"/>
        </w:rPr>
      </w:pPr>
      <w:r w:rsidRPr="00D71058">
        <w:rPr>
          <w:rFonts w:ascii="Arial" w:hAnsi="Arial" w:cs="Arial"/>
          <w:color w:val="000000" w:themeColor="text1"/>
        </w:rPr>
        <w:t>7. Levantamento de Mercado</w:t>
      </w:r>
    </w:p>
    <w:p w14:paraId="0A9FD61E" w14:textId="77777777" w:rsidR="00A00781" w:rsidRPr="00A00781" w:rsidRDefault="00A00781" w:rsidP="00A00781">
      <w:pPr>
        <w:rPr>
          <w:rFonts w:ascii="Arial" w:hAnsi="Arial" w:cs="Arial"/>
          <w:color w:val="000000" w:themeColor="text1"/>
        </w:rPr>
      </w:pPr>
      <w:r w:rsidRPr="00A00781">
        <w:rPr>
          <w:rFonts w:ascii="Arial" w:hAnsi="Arial" w:cs="Arial"/>
          <w:color w:val="000000" w:themeColor="text1"/>
        </w:rPr>
        <w:t>Foi realizada pesquisa de mercado preliminar através de:</w:t>
      </w:r>
    </w:p>
    <w:p w14:paraId="30E5F6E6" w14:textId="77777777" w:rsidR="00A00781" w:rsidRPr="00A00781" w:rsidRDefault="00A00781" w:rsidP="00A00781">
      <w:pPr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A00781">
        <w:rPr>
          <w:rFonts w:ascii="Arial" w:hAnsi="Arial" w:cs="Arial"/>
          <w:color w:val="000000" w:themeColor="text1"/>
        </w:rPr>
        <w:t>Consulta ao Banco de Preços e Portal de Compras Governamentais.</w:t>
      </w:r>
    </w:p>
    <w:p w14:paraId="7FA5B3BE" w14:textId="2C0E7634" w:rsidR="00E91A1F" w:rsidRPr="00A00781" w:rsidRDefault="00A00781" w:rsidP="00A00781">
      <w:pPr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A00781">
        <w:rPr>
          <w:rFonts w:ascii="Arial" w:hAnsi="Arial" w:cs="Arial"/>
          <w:color w:val="000000" w:themeColor="text1"/>
        </w:rPr>
        <w:t>Cotação com fornecedores locais e lojas virtuais de grande porte. Conclusão: Existe ampla concorrência no mercado para o fornecimento destes itens, com diversos fabricantes e distribuidores capazes de atender à demanda.</w:t>
      </w:r>
    </w:p>
    <w:p w14:paraId="12ED6D92" w14:textId="77777777" w:rsidR="00E91A1F" w:rsidRPr="00D71058" w:rsidRDefault="00000000">
      <w:pPr>
        <w:pStyle w:val="Ttulo1"/>
        <w:rPr>
          <w:rFonts w:ascii="Arial" w:hAnsi="Arial" w:cs="Arial"/>
          <w:color w:val="000000" w:themeColor="text1"/>
        </w:rPr>
      </w:pPr>
      <w:r w:rsidRPr="00D71058">
        <w:rPr>
          <w:rFonts w:ascii="Arial" w:hAnsi="Arial" w:cs="Arial"/>
          <w:color w:val="000000" w:themeColor="text1"/>
        </w:rPr>
        <w:lastRenderedPageBreak/>
        <w:t>8. Justificativa para o Parcelamento ou Não da Solução</w:t>
      </w:r>
    </w:p>
    <w:p w14:paraId="19463AD2" w14:textId="77777777" w:rsidR="00A00781" w:rsidRPr="00A00781" w:rsidRDefault="00A00781" w:rsidP="00A00781">
      <w:pPr>
        <w:rPr>
          <w:rFonts w:ascii="Arial" w:hAnsi="Arial" w:cs="Arial"/>
          <w:color w:val="000000" w:themeColor="text1"/>
        </w:rPr>
      </w:pPr>
      <w:r w:rsidRPr="00A00781">
        <w:rPr>
          <w:rFonts w:ascii="Arial" w:hAnsi="Arial" w:cs="Arial"/>
          <w:color w:val="000000" w:themeColor="text1"/>
        </w:rPr>
        <w:t>A solução é divisível, conforme art. 40, § 1º, II da Lei 14.133/2021.</w:t>
      </w:r>
    </w:p>
    <w:p w14:paraId="39914318" w14:textId="60D7F2F4" w:rsidR="00E91A1F" w:rsidRPr="002C6B40" w:rsidRDefault="00A00781" w:rsidP="00A00781">
      <w:pPr>
        <w:rPr>
          <w:rFonts w:ascii="Arial" w:hAnsi="Arial" w:cs="Arial"/>
          <w:color w:val="000000" w:themeColor="text1"/>
        </w:rPr>
      </w:pPr>
      <w:r w:rsidRPr="00A00781">
        <w:rPr>
          <w:rFonts w:ascii="Arial" w:hAnsi="Arial" w:cs="Arial"/>
          <w:color w:val="000000" w:themeColor="text1"/>
        </w:rPr>
        <w:t xml:space="preserve">Recomenda-se o parcelamento por itens, permitindo que diferentes empresas cotem para tendas ou mobiliário, visando o menor preço. No entanto, por se </w:t>
      </w:r>
      <w:r w:rsidRPr="00A00781">
        <w:rPr>
          <w:rFonts w:ascii="Arial" w:hAnsi="Arial" w:cs="Arial"/>
          <w:color w:val="000000" w:themeColor="text1"/>
        </w:rPr>
        <w:t>tratar</w:t>
      </w:r>
      <w:r w:rsidRPr="00A00781">
        <w:rPr>
          <w:rFonts w:ascii="Arial" w:hAnsi="Arial" w:cs="Arial"/>
          <w:color w:val="000000" w:themeColor="text1"/>
        </w:rPr>
        <w:t xml:space="preserve"> de bens comuns frequentemente vendidos por fornecedores de "materiais de expediente e mobiliário", é aceitável a adjudicação por grupo/lote se isso representar economia de escala logística e administrativa, desde que não restrinja a competitividade.</w:t>
      </w:r>
    </w:p>
    <w:p w14:paraId="14C7CD62" w14:textId="77777777" w:rsidR="00E91A1F" w:rsidRPr="00D71058" w:rsidRDefault="00000000">
      <w:pPr>
        <w:pStyle w:val="Ttulo1"/>
        <w:rPr>
          <w:rFonts w:ascii="Arial" w:hAnsi="Arial" w:cs="Arial"/>
          <w:color w:val="000000" w:themeColor="text1"/>
        </w:rPr>
      </w:pPr>
      <w:r w:rsidRPr="00D71058">
        <w:rPr>
          <w:rFonts w:ascii="Arial" w:hAnsi="Arial" w:cs="Arial"/>
          <w:color w:val="000000" w:themeColor="text1"/>
        </w:rPr>
        <w:t>9. Contratações Correlatas e/ou Interdependentes</w:t>
      </w:r>
    </w:p>
    <w:p w14:paraId="501EDE06" w14:textId="0D9E0178" w:rsidR="00E91A1F" w:rsidRPr="00D71058" w:rsidRDefault="00787AA0">
      <w:pPr>
        <w:rPr>
          <w:rFonts w:ascii="Arial" w:hAnsi="Arial" w:cs="Arial"/>
          <w:color w:val="000000" w:themeColor="text1"/>
        </w:rPr>
      </w:pPr>
      <w:r w:rsidRPr="00787AA0">
        <w:rPr>
          <w:rFonts w:ascii="Arial" w:hAnsi="Arial" w:cs="Arial"/>
          <w:color w:val="000000" w:themeColor="text1"/>
        </w:rPr>
        <w:t>Não há contratações interdependentes diretas necessárias para o funcionamento destes itens (como instalação elétrica ou obras civis). A montagem é realizada pela própria equipe da secretaria.</w:t>
      </w:r>
    </w:p>
    <w:p w14:paraId="4B387993" w14:textId="77777777" w:rsidR="00E91A1F" w:rsidRPr="00D71058" w:rsidRDefault="00000000">
      <w:pPr>
        <w:pStyle w:val="Ttulo1"/>
        <w:rPr>
          <w:rFonts w:ascii="Arial" w:hAnsi="Arial" w:cs="Arial"/>
          <w:color w:val="000000" w:themeColor="text1"/>
        </w:rPr>
      </w:pPr>
      <w:r w:rsidRPr="00D71058">
        <w:rPr>
          <w:rFonts w:ascii="Arial" w:hAnsi="Arial" w:cs="Arial"/>
          <w:color w:val="000000" w:themeColor="text1"/>
        </w:rPr>
        <w:t>10. Alinhamento entre a Contratação e o Planejamento</w:t>
      </w:r>
    </w:p>
    <w:p w14:paraId="509CDDBC" w14:textId="54AD0B79" w:rsidR="00E91A1F" w:rsidRPr="00D71058" w:rsidRDefault="002C6B40">
      <w:pPr>
        <w:rPr>
          <w:rFonts w:ascii="Arial" w:hAnsi="Arial" w:cs="Arial"/>
          <w:color w:val="000000" w:themeColor="text1"/>
        </w:rPr>
      </w:pPr>
      <w:r w:rsidRPr="002C6B40">
        <w:rPr>
          <w:rFonts w:ascii="Arial" w:hAnsi="Arial" w:cs="Arial"/>
          <w:color w:val="000000" w:themeColor="text1"/>
        </w:rPr>
        <w:t>A aquisição consta no Plano Anual de Contratações e visa atender às diretrizes de humanização do atendimento previstas no Plano Municipal de Saúde.</w:t>
      </w:r>
    </w:p>
    <w:p w14:paraId="2CF34D44" w14:textId="77777777" w:rsidR="00E91A1F" w:rsidRPr="00D71058" w:rsidRDefault="00000000">
      <w:pPr>
        <w:pStyle w:val="Ttulo1"/>
        <w:rPr>
          <w:rFonts w:ascii="Arial" w:hAnsi="Arial" w:cs="Arial"/>
          <w:color w:val="000000" w:themeColor="text1"/>
        </w:rPr>
      </w:pPr>
      <w:r w:rsidRPr="00D71058">
        <w:rPr>
          <w:rFonts w:ascii="Arial" w:hAnsi="Arial" w:cs="Arial"/>
          <w:color w:val="000000" w:themeColor="text1"/>
        </w:rPr>
        <w:t>11. Resultado Pretendido</w:t>
      </w:r>
    </w:p>
    <w:p w14:paraId="25B672D0" w14:textId="1C5B4311" w:rsidR="00787AA0" w:rsidRPr="00787AA0" w:rsidRDefault="00787AA0" w:rsidP="00787AA0">
      <w:pPr>
        <w:pStyle w:val="PargrafodaLista"/>
        <w:numPr>
          <w:ilvl w:val="0"/>
          <w:numId w:val="16"/>
        </w:numPr>
        <w:spacing w:after="0"/>
        <w:rPr>
          <w:rFonts w:ascii="Arial" w:hAnsi="Arial" w:cs="Arial"/>
          <w:color w:val="000000" w:themeColor="text1"/>
        </w:rPr>
      </w:pPr>
      <w:r w:rsidRPr="00787AA0">
        <w:rPr>
          <w:rFonts w:ascii="Arial" w:hAnsi="Arial" w:cs="Arial"/>
          <w:color w:val="000000" w:themeColor="text1"/>
        </w:rPr>
        <w:t>Eficácia: Aumento da capilaridade das ações de saúde, permitindo atendimentos em locais remotos.</w:t>
      </w:r>
    </w:p>
    <w:p w14:paraId="5DCEC4C5" w14:textId="01A8596C" w:rsidR="00787AA0" w:rsidRPr="00787AA0" w:rsidRDefault="00787AA0" w:rsidP="00787AA0">
      <w:pPr>
        <w:pStyle w:val="PargrafodaLista"/>
        <w:numPr>
          <w:ilvl w:val="0"/>
          <w:numId w:val="16"/>
        </w:numPr>
        <w:spacing w:after="0"/>
        <w:rPr>
          <w:rFonts w:ascii="Arial" w:hAnsi="Arial" w:cs="Arial"/>
          <w:color w:val="000000" w:themeColor="text1"/>
        </w:rPr>
      </w:pPr>
      <w:r w:rsidRPr="00787AA0">
        <w:rPr>
          <w:rFonts w:ascii="Arial" w:hAnsi="Arial" w:cs="Arial"/>
          <w:color w:val="000000" w:themeColor="text1"/>
        </w:rPr>
        <w:t>Eficiência: Redução do tempo de montagem e desmontagem das estruturas das campanhas.</w:t>
      </w:r>
    </w:p>
    <w:p w14:paraId="0CE7E6A0" w14:textId="74289BBE" w:rsidR="00E91A1F" w:rsidRPr="002C6B40" w:rsidRDefault="00787AA0" w:rsidP="00787AA0">
      <w:pPr>
        <w:pStyle w:val="PargrafodaLista"/>
        <w:numPr>
          <w:ilvl w:val="0"/>
          <w:numId w:val="16"/>
        </w:numPr>
        <w:spacing w:after="0"/>
        <w:rPr>
          <w:rFonts w:ascii="Arial" w:hAnsi="Arial" w:cs="Arial"/>
          <w:color w:val="000000" w:themeColor="text1"/>
        </w:rPr>
      </w:pPr>
      <w:r w:rsidRPr="00787AA0">
        <w:rPr>
          <w:rFonts w:ascii="Arial" w:hAnsi="Arial" w:cs="Arial"/>
          <w:color w:val="000000" w:themeColor="text1"/>
        </w:rPr>
        <w:t>Humanização: Melhoria no conforto térmico e ergonômico para servidores e munícipes.</w:t>
      </w:r>
    </w:p>
    <w:p w14:paraId="37872F17" w14:textId="77777777" w:rsidR="00E91A1F" w:rsidRPr="00D71058" w:rsidRDefault="00000000">
      <w:pPr>
        <w:pStyle w:val="Ttulo1"/>
        <w:rPr>
          <w:rFonts w:ascii="Arial" w:hAnsi="Arial" w:cs="Arial"/>
          <w:color w:val="000000" w:themeColor="text1"/>
        </w:rPr>
      </w:pPr>
      <w:r w:rsidRPr="00D71058">
        <w:rPr>
          <w:rFonts w:ascii="Arial" w:hAnsi="Arial" w:cs="Arial"/>
          <w:color w:val="000000" w:themeColor="text1"/>
        </w:rPr>
        <w:t>12. Possíveis Impactos Ambientais</w:t>
      </w:r>
    </w:p>
    <w:p w14:paraId="70B6C50A" w14:textId="77777777" w:rsidR="00787AA0" w:rsidRPr="00787AA0" w:rsidRDefault="00787AA0" w:rsidP="00787AA0">
      <w:pPr>
        <w:rPr>
          <w:rFonts w:ascii="Arial" w:hAnsi="Arial" w:cs="Arial"/>
          <w:color w:val="000000" w:themeColor="text1"/>
        </w:rPr>
      </w:pPr>
      <w:r w:rsidRPr="00787AA0">
        <w:rPr>
          <w:rFonts w:ascii="Arial" w:hAnsi="Arial" w:cs="Arial"/>
          <w:color w:val="000000" w:themeColor="text1"/>
        </w:rPr>
        <w:t>A contratação gera baixo impacto ambiental direto.</w:t>
      </w:r>
    </w:p>
    <w:p w14:paraId="58264A37" w14:textId="09CCFD23" w:rsidR="00E91A1F" w:rsidRPr="00787AA0" w:rsidRDefault="00787AA0" w:rsidP="00787AA0">
      <w:pPr>
        <w:numPr>
          <w:ilvl w:val="0"/>
          <w:numId w:val="11"/>
        </w:numPr>
        <w:rPr>
          <w:rFonts w:ascii="Arial" w:hAnsi="Arial" w:cs="Arial"/>
          <w:color w:val="000000" w:themeColor="text1"/>
        </w:rPr>
      </w:pPr>
      <w:r w:rsidRPr="00787AA0">
        <w:rPr>
          <w:rFonts w:ascii="Arial" w:hAnsi="Arial" w:cs="Arial"/>
          <w:color w:val="000000" w:themeColor="text1"/>
        </w:rPr>
        <w:t>Mitigação: Exigência de materiais duráveis para evitar descarte precoce. As mesas e cadeiras devem ser de materiais recicláveis (metal/plástico) ao fim da vida útil. As embalagens devem ser recolhidas pela contratada ou descartadas corretamente pela administração via coleta seletiva.</w:t>
      </w:r>
    </w:p>
    <w:p w14:paraId="4FF9F70C" w14:textId="77777777" w:rsidR="00E91A1F" w:rsidRPr="00D71058" w:rsidRDefault="00000000">
      <w:pPr>
        <w:pStyle w:val="Ttulo1"/>
        <w:rPr>
          <w:rFonts w:ascii="Arial" w:hAnsi="Arial" w:cs="Arial"/>
          <w:color w:val="000000" w:themeColor="text1"/>
        </w:rPr>
      </w:pPr>
      <w:r w:rsidRPr="00D71058">
        <w:rPr>
          <w:rFonts w:ascii="Arial" w:hAnsi="Arial" w:cs="Arial"/>
          <w:color w:val="000000" w:themeColor="text1"/>
        </w:rPr>
        <w:t>13. Declaração de Viabilidade</w:t>
      </w:r>
    </w:p>
    <w:p w14:paraId="7CEEE983" w14:textId="5812D6B1" w:rsidR="009838DA" w:rsidRPr="00E5601A" w:rsidRDefault="00787AA0">
      <w:pPr>
        <w:rPr>
          <w:rFonts w:ascii="Arial" w:hAnsi="Arial" w:cs="Arial"/>
          <w:color w:val="000000" w:themeColor="text1"/>
        </w:rPr>
      </w:pPr>
      <w:r w:rsidRPr="00787AA0">
        <w:rPr>
          <w:rFonts w:ascii="Arial" w:hAnsi="Arial" w:cs="Arial"/>
          <w:color w:val="000000" w:themeColor="text1"/>
        </w:rPr>
        <w:t>Com base nos estudos realizados, declara-se que a contratação é VIÁVEL técnica e economicamente, pois os bens são comuns, de fácil especificação, existem fornecedores abundantes e a aquisição é essencial para a continuidade e qualidade dos serviços de saúde pública móvel.</w:t>
      </w:r>
    </w:p>
    <w:p w14:paraId="43B468C8" w14:textId="77777777" w:rsidR="005116A6" w:rsidRPr="00E5601A" w:rsidRDefault="005116A6">
      <w:pPr>
        <w:rPr>
          <w:rFonts w:ascii="Arial" w:hAnsi="Arial" w:cs="Arial"/>
          <w:color w:val="000000" w:themeColor="text1"/>
        </w:rPr>
      </w:pPr>
    </w:p>
    <w:p w14:paraId="45AC92CB" w14:textId="77777777" w:rsidR="005116A6" w:rsidRPr="00D71058" w:rsidRDefault="005116A6">
      <w:pPr>
        <w:rPr>
          <w:rFonts w:ascii="Arial" w:hAnsi="Arial" w:cs="Arial"/>
          <w:color w:val="000000" w:themeColor="text1"/>
        </w:rPr>
      </w:pPr>
    </w:p>
    <w:p w14:paraId="7CD3ECC3" w14:textId="77777777" w:rsidR="005116A6" w:rsidRPr="00D71058" w:rsidRDefault="005116A6" w:rsidP="005116A6">
      <w:pPr>
        <w:rPr>
          <w:rFonts w:ascii="Arial" w:hAnsi="Arial" w:cs="Arial"/>
        </w:rPr>
        <w:sectPr w:rsidR="005116A6" w:rsidRPr="00D71058" w:rsidSect="00630AFC">
          <w:headerReference w:type="default" r:id="rId8"/>
          <w:footerReference w:type="default" r:id="rId9"/>
          <w:pgSz w:w="12240" w:h="15840"/>
          <w:pgMar w:top="1701" w:right="1134" w:bottom="1134" w:left="1701" w:header="283" w:footer="397" w:gutter="0"/>
          <w:cols w:space="720"/>
          <w:docGrid w:linePitch="360"/>
        </w:sectPr>
      </w:pPr>
    </w:p>
    <w:p w14:paraId="3B7423B5" w14:textId="7B62A3C1" w:rsidR="005116A6" w:rsidRPr="00D71058" w:rsidRDefault="005116A6" w:rsidP="005116A6">
      <w:pPr>
        <w:jc w:val="right"/>
        <w:rPr>
          <w:rFonts w:ascii="Arial" w:hAnsi="Arial" w:cs="Arial"/>
        </w:rPr>
      </w:pPr>
      <w:r w:rsidRPr="00D71058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A6B96C" wp14:editId="5901AAA2">
                <wp:simplePos x="0" y="0"/>
                <wp:positionH relativeFrom="column">
                  <wp:posOffset>1796415</wp:posOffset>
                </wp:positionH>
                <wp:positionV relativeFrom="paragraph">
                  <wp:posOffset>1381456</wp:posOffset>
                </wp:positionV>
                <wp:extent cx="2921635" cy="472440"/>
                <wp:effectExtent l="0" t="1905" r="4445" b="3810"/>
                <wp:wrapSquare wrapText="bothSides"/>
                <wp:docPr id="2089670396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635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90E688" w14:textId="77777777" w:rsidR="005116A6" w:rsidRPr="00D71058" w:rsidRDefault="005116A6" w:rsidP="005116A6">
                            <w:pPr>
                              <w:pBdr>
                                <w:top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D71058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Lidiane de Mello </w:t>
                            </w:r>
                            <w:proofErr w:type="spellStart"/>
                            <w:r w:rsidRPr="00D71058">
                              <w:rPr>
                                <w:rFonts w:ascii="Times New Roman" w:hAnsi="Times New Roman"/>
                                <w:szCs w:val="24"/>
                              </w:rPr>
                              <w:t>Faversani</w:t>
                            </w:r>
                            <w:proofErr w:type="spellEnd"/>
                          </w:p>
                          <w:p w14:paraId="5FE8E99D" w14:textId="77777777" w:rsidR="005116A6" w:rsidRPr="00D71058" w:rsidRDefault="005116A6" w:rsidP="005116A6">
                            <w:pPr>
                              <w:pBdr>
                                <w:top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D71058">
                              <w:rPr>
                                <w:rFonts w:ascii="Times New Roman" w:hAnsi="Times New Roman"/>
                                <w:szCs w:val="24"/>
                              </w:rPr>
                              <w:t>Diretora Depto. de Saúde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A6B96C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41.45pt;margin-top:108.8pt;width:230.05pt;height:37.2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" stroked="f">
                <v:textbox style="mso-fit-shape-to-text:t">
                  <w:txbxContent>
                    <w:p w14:paraId="6690E688" w14:textId="77777777" w:rsidR="005116A6" w:rsidRPr="00D71058" w:rsidRDefault="005116A6" w:rsidP="005116A6">
                      <w:pPr>
                        <w:pBdr>
                          <w:top w:val="single" w:sz="4" w:space="1" w:color="auto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 w:rsidRPr="00D71058">
                        <w:rPr>
                          <w:rFonts w:ascii="Times New Roman" w:hAnsi="Times New Roman"/>
                          <w:szCs w:val="24"/>
                        </w:rPr>
                        <w:t xml:space="preserve">Lidiane de Mello </w:t>
                      </w:r>
                      <w:proofErr w:type="spellStart"/>
                      <w:r w:rsidRPr="00D71058">
                        <w:rPr>
                          <w:rFonts w:ascii="Times New Roman" w:hAnsi="Times New Roman"/>
                          <w:szCs w:val="24"/>
                        </w:rPr>
                        <w:t>Faversani</w:t>
                      </w:r>
                      <w:proofErr w:type="spellEnd"/>
                    </w:p>
                    <w:p w14:paraId="5FE8E99D" w14:textId="77777777" w:rsidR="005116A6" w:rsidRPr="00D71058" w:rsidRDefault="005116A6" w:rsidP="005116A6">
                      <w:pPr>
                        <w:pBdr>
                          <w:top w:val="single" w:sz="4" w:space="1" w:color="auto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 w:rsidRPr="00D71058">
                        <w:rPr>
                          <w:rFonts w:ascii="Times New Roman" w:hAnsi="Times New Roman"/>
                          <w:szCs w:val="24"/>
                        </w:rPr>
                        <w:t>Diretora Depto. de Saúde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71058">
        <w:rPr>
          <w:rFonts w:ascii="Arial" w:hAnsi="Arial" w:cs="Arial"/>
        </w:rPr>
        <w:t xml:space="preserve">Bom Sucesso do Sul - Paraná, </w:t>
      </w:r>
      <w:r w:rsidR="00787AA0">
        <w:rPr>
          <w:rFonts w:ascii="Arial" w:hAnsi="Arial" w:cs="Arial"/>
        </w:rPr>
        <w:t>03</w:t>
      </w:r>
      <w:r w:rsidRPr="00D71058">
        <w:rPr>
          <w:rFonts w:ascii="Arial" w:hAnsi="Arial" w:cs="Arial"/>
        </w:rPr>
        <w:t xml:space="preserve"> de</w:t>
      </w:r>
      <w:r w:rsidR="00057D5A">
        <w:rPr>
          <w:rFonts w:ascii="Arial" w:hAnsi="Arial" w:cs="Arial"/>
        </w:rPr>
        <w:t xml:space="preserve"> </w:t>
      </w:r>
      <w:r w:rsidR="00787AA0">
        <w:rPr>
          <w:rFonts w:ascii="Arial" w:hAnsi="Arial" w:cs="Arial"/>
        </w:rPr>
        <w:t>março</w:t>
      </w:r>
      <w:r w:rsidRPr="00D71058">
        <w:rPr>
          <w:rFonts w:ascii="Arial" w:hAnsi="Arial" w:cs="Arial"/>
        </w:rPr>
        <w:t xml:space="preserve"> de 202</w:t>
      </w:r>
      <w:r w:rsidR="00057D5A">
        <w:rPr>
          <w:rFonts w:ascii="Arial" w:hAnsi="Arial" w:cs="Arial"/>
        </w:rPr>
        <w:t>6</w:t>
      </w:r>
    </w:p>
    <w:sectPr w:rsidR="005116A6" w:rsidRPr="00D71058" w:rsidSect="005116A6">
      <w:type w:val="continuous"/>
      <w:pgSz w:w="12240" w:h="15840"/>
      <w:pgMar w:top="1701" w:right="1134" w:bottom="1134" w:left="1701" w:header="283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923CA" w14:textId="77777777" w:rsidR="00832CFE" w:rsidRPr="00D71058" w:rsidRDefault="00832CFE" w:rsidP="00B131A4">
      <w:pPr>
        <w:spacing w:after="0" w:line="240" w:lineRule="auto"/>
      </w:pPr>
      <w:r w:rsidRPr="00D71058">
        <w:separator/>
      </w:r>
    </w:p>
  </w:endnote>
  <w:endnote w:type="continuationSeparator" w:id="0">
    <w:p w14:paraId="7A11EDA9" w14:textId="77777777" w:rsidR="00832CFE" w:rsidRPr="00D71058" w:rsidRDefault="00832CFE" w:rsidP="00B131A4">
      <w:pPr>
        <w:spacing w:after="0" w:line="240" w:lineRule="auto"/>
      </w:pPr>
      <w:r w:rsidRPr="00D7105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8076F" w14:textId="77777777" w:rsidR="00B131A4" w:rsidRPr="00D71058" w:rsidRDefault="00B131A4" w:rsidP="00B131A4">
    <w:pPr>
      <w:pStyle w:val="Rodap"/>
      <w:jc w:val="center"/>
      <w:rPr>
        <w:rFonts w:ascii="Verdana" w:hAnsi="Verdana"/>
        <w:sz w:val="20"/>
        <w:szCs w:val="20"/>
      </w:rPr>
    </w:pPr>
    <w:r w:rsidRPr="00D71058">
      <w:rPr>
        <w:rFonts w:ascii="Verdana" w:hAnsi="Verdan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704832" behindDoc="0" locked="0" layoutInCell="1" allowOverlap="1" wp14:anchorId="09A4EBB6" wp14:editId="7B8A68AF">
              <wp:simplePos x="0" y="0"/>
              <wp:positionH relativeFrom="column">
                <wp:posOffset>-324016</wp:posOffset>
              </wp:positionH>
              <wp:positionV relativeFrom="paragraph">
                <wp:posOffset>8227</wp:posOffset>
              </wp:positionV>
              <wp:extent cx="6629400" cy="36195"/>
              <wp:effectExtent l="0" t="0" r="0" b="0"/>
              <wp:wrapNone/>
              <wp:docPr id="1256632331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29400" cy="3619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C0C0C0"/>
                          </a:gs>
                          <a:gs pos="50000">
                            <a:srgbClr val="333333"/>
                          </a:gs>
                          <a:gs pos="100000">
                            <a:srgbClr val="C0C0C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F61CA0" id="Retângulo 3" o:spid="_x0000_s1026" style="position:absolute;margin-left:-25.5pt;margin-top:.65pt;width:522pt;height:2.8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" fillcolor="silver" stroked="f">
              <v:fill color2="#333" angle="90" focus="50%" type="gradient"/>
            </v:rect>
          </w:pict>
        </mc:Fallback>
      </mc:AlternateContent>
    </w:r>
  </w:p>
  <w:p w14:paraId="43D22762" w14:textId="77777777" w:rsidR="00B131A4" w:rsidRPr="00D71058" w:rsidRDefault="00B131A4" w:rsidP="00B131A4">
    <w:pPr>
      <w:pStyle w:val="Rodap"/>
      <w:jc w:val="center"/>
      <w:rPr>
        <w:rFonts w:ascii="Verdana" w:hAnsi="Verdana"/>
        <w:sz w:val="20"/>
        <w:szCs w:val="20"/>
      </w:rPr>
    </w:pPr>
    <w:r w:rsidRPr="00D71058">
      <w:rPr>
        <w:rFonts w:ascii="Verdana" w:hAnsi="Verdana"/>
        <w:sz w:val="20"/>
        <w:szCs w:val="20"/>
      </w:rPr>
      <w:t xml:space="preserve">Rua Ignácio </w:t>
    </w:r>
    <w:proofErr w:type="spellStart"/>
    <w:r w:rsidRPr="00D71058">
      <w:rPr>
        <w:rFonts w:ascii="Verdana" w:hAnsi="Verdana"/>
        <w:sz w:val="20"/>
        <w:szCs w:val="20"/>
      </w:rPr>
      <w:t>Drancka</w:t>
    </w:r>
    <w:proofErr w:type="spellEnd"/>
    <w:r w:rsidRPr="00D71058">
      <w:rPr>
        <w:rFonts w:ascii="Verdana" w:hAnsi="Verdana"/>
        <w:sz w:val="20"/>
        <w:szCs w:val="20"/>
      </w:rPr>
      <w:t>, 191 – Centro – 85.515-000 – Bom Sucesso do Sul – PR</w:t>
    </w:r>
  </w:p>
  <w:p w14:paraId="3F1C4F8F" w14:textId="18D7C9EA" w:rsidR="00B131A4" w:rsidRPr="00D71058" w:rsidRDefault="00B131A4" w:rsidP="00B131A4">
    <w:pPr>
      <w:pStyle w:val="Rodap"/>
      <w:jc w:val="center"/>
      <w:rPr>
        <w:rFonts w:ascii="Verdana" w:hAnsi="Verdana"/>
        <w:sz w:val="20"/>
        <w:szCs w:val="20"/>
      </w:rPr>
    </w:pPr>
    <w:r w:rsidRPr="00D71058">
      <w:rPr>
        <w:rFonts w:ascii="Verdana" w:hAnsi="Verdana"/>
        <w:sz w:val="20"/>
        <w:szCs w:val="20"/>
      </w:rPr>
      <w:t xml:space="preserve">Telefone (46) 3234-1222 – E-mail: </w:t>
    </w:r>
    <w:hyperlink r:id="rId1" w:history="1">
      <w:r w:rsidR="00D71058" w:rsidRPr="00D71058">
        <w:rPr>
          <w:rStyle w:val="Hyperlink"/>
          <w:rFonts w:ascii="Verdana" w:hAnsi="Verdana"/>
          <w:sz w:val="20"/>
          <w:szCs w:val="20"/>
        </w:rPr>
        <w:t>saude@bssul.pr.gov.br</w:t>
      </w:r>
    </w:hyperlink>
    <w:r w:rsidRPr="00D71058">
      <w:rPr>
        <w:rFonts w:ascii="Verdana" w:hAnsi="Verdana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51575" w14:textId="77777777" w:rsidR="00832CFE" w:rsidRPr="00D71058" w:rsidRDefault="00832CFE" w:rsidP="00B131A4">
      <w:pPr>
        <w:spacing w:after="0" w:line="240" w:lineRule="auto"/>
      </w:pPr>
      <w:r w:rsidRPr="00D71058">
        <w:separator/>
      </w:r>
    </w:p>
  </w:footnote>
  <w:footnote w:type="continuationSeparator" w:id="0">
    <w:p w14:paraId="4422484A" w14:textId="77777777" w:rsidR="00832CFE" w:rsidRPr="00D71058" w:rsidRDefault="00832CFE" w:rsidP="00B131A4">
      <w:pPr>
        <w:spacing w:after="0" w:line="240" w:lineRule="auto"/>
      </w:pPr>
      <w:r w:rsidRPr="00D7105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30A25" w14:textId="77777777" w:rsidR="00B131A4" w:rsidRPr="00D71058" w:rsidRDefault="00B131A4" w:rsidP="00B131A4">
    <w:pPr>
      <w:pStyle w:val="Ttulo3"/>
      <w:tabs>
        <w:tab w:val="left" w:pos="195"/>
        <w:tab w:val="center" w:pos="4940"/>
      </w:tabs>
      <w:spacing w:before="0"/>
      <w:ind w:right="-808"/>
      <w:jc w:val="center"/>
      <w:rPr>
        <w:rFonts w:ascii="Verdana" w:hAnsi="Verdana"/>
        <w:color w:val="000000" w:themeColor="text1"/>
        <w:sz w:val="40"/>
        <w:szCs w:val="44"/>
      </w:rPr>
    </w:pPr>
    <w:r w:rsidRPr="00D71058">
      <w:rPr>
        <w:rFonts w:ascii="Verdana" w:hAnsi="Verdana"/>
        <w:noProof/>
        <w:color w:val="000000" w:themeColor="text1"/>
        <w:sz w:val="40"/>
        <w:szCs w:val="44"/>
      </w:rPr>
      <w:drawing>
        <wp:anchor distT="0" distB="0" distL="114300" distR="114300" simplePos="0" relativeHeight="251687424" behindDoc="1" locked="0" layoutInCell="1" allowOverlap="1" wp14:anchorId="388B6E0D" wp14:editId="3AE3BBD1">
          <wp:simplePos x="0" y="0"/>
          <wp:positionH relativeFrom="column">
            <wp:posOffset>-881352</wp:posOffset>
          </wp:positionH>
          <wp:positionV relativeFrom="paragraph">
            <wp:posOffset>-76338</wp:posOffset>
          </wp:positionV>
          <wp:extent cx="803081" cy="835815"/>
          <wp:effectExtent l="0" t="0" r="0" b="2540"/>
          <wp:wrapNone/>
          <wp:docPr id="245331044" name="Imagem 2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331044" name="Imagem 2" descr="Desenho de personagem de desenho anima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021" cy="8388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1058">
      <w:rPr>
        <w:rFonts w:ascii="Verdana" w:hAnsi="Verdana"/>
        <w:color w:val="000000" w:themeColor="text1"/>
        <w:sz w:val="40"/>
        <w:szCs w:val="44"/>
      </w:rPr>
      <w:t>MUNICÍPIO DE BOM SUCESSO DO SUL – PR</w:t>
    </w:r>
  </w:p>
  <w:p w14:paraId="3E058CFF" w14:textId="75FEE9C6" w:rsidR="00B131A4" w:rsidRPr="00D71058" w:rsidRDefault="00B131A4" w:rsidP="00B131A4">
    <w:pPr>
      <w:pStyle w:val="Cabealho"/>
      <w:jc w:val="center"/>
      <w:rPr>
        <w:rFonts w:ascii="Verdana" w:hAnsi="Verdana"/>
        <w:b/>
        <w:bCs/>
        <w:caps/>
        <w:color w:val="000000" w:themeColor="text1"/>
        <w:sz w:val="28"/>
        <w:szCs w:val="28"/>
      </w:rPr>
    </w:pPr>
    <w:r w:rsidRPr="00D71058">
      <w:rPr>
        <w:rFonts w:ascii="Verdana" w:hAnsi="Verdana"/>
        <w:b/>
        <w:bCs/>
        <w:caps/>
        <w:color w:val="000000" w:themeColor="text1"/>
        <w:sz w:val="28"/>
        <w:szCs w:val="28"/>
      </w:rPr>
      <w:t>SECRETARIA MUNICIPAL de saúde</w:t>
    </w:r>
  </w:p>
  <w:p w14:paraId="4F869095" w14:textId="1FD18378" w:rsidR="00B131A4" w:rsidRPr="00D71058" w:rsidRDefault="00B131A4" w:rsidP="00B131A4">
    <w:pPr>
      <w:pStyle w:val="Ttulo5"/>
      <w:spacing w:before="0"/>
      <w:ind w:firstLine="780"/>
      <w:jc w:val="center"/>
      <w:rPr>
        <w:color w:val="000000" w:themeColor="text1"/>
      </w:rPr>
    </w:pPr>
    <w:r w:rsidRPr="00D71058">
      <w:rPr>
        <w:b/>
        <w:bCs/>
        <w:i/>
        <w:caps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0923A3DE" wp14:editId="6C1EF931">
              <wp:simplePos x="0" y="0"/>
              <wp:positionH relativeFrom="column">
                <wp:posOffset>-331801</wp:posOffset>
              </wp:positionH>
              <wp:positionV relativeFrom="paragraph">
                <wp:posOffset>214437</wp:posOffset>
              </wp:positionV>
              <wp:extent cx="6629400" cy="36195"/>
              <wp:effectExtent l="0" t="0" r="1905" b="3810"/>
              <wp:wrapNone/>
              <wp:docPr id="1592936336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29400" cy="3619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C0C0C0"/>
                          </a:gs>
                          <a:gs pos="50000">
                            <a:srgbClr val="333333"/>
                          </a:gs>
                          <a:gs pos="100000">
                            <a:srgbClr val="C0C0C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DAD8D8" id="Retângulo 1" o:spid="_x0000_s1026" style="position:absolute;margin-left:-26.15pt;margin-top:16.9pt;width:522pt;height:2.8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" fillcolor="silver" stroked="f">
              <v:fill color2="#333" angle="90" focus="50%" type="gradient"/>
            </v:rect>
          </w:pict>
        </mc:Fallback>
      </mc:AlternateContent>
    </w:r>
    <w:r w:rsidRPr="00D71058">
      <w:rPr>
        <w:rFonts w:ascii="Verdana" w:hAnsi="Verdana"/>
        <w:b/>
        <w:bCs/>
        <w:color w:val="000000" w:themeColor="text1"/>
      </w:rPr>
      <w:t>CNPJ 08.842.588/0001-32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A991"/>
    <w:multiLevelType w:val="multilevel"/>
    <w:tmpl w:val="357C2EE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68069F1"/>
    <w:multiLevelType w:val="multilevel"/>
    <w:tmpl w:val="357C2EE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C1306BE"/>
    <w:multiLevelType w:val="multilevel"/>
    <w:tmpl w:val="CAC68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3354BE"/>
    <w:multiLevelType w:val="multilevel"/>
    <w:tmpl w:val="89180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092DB4"/>
    <w:multiLevelType w:val="multilevel"/>
    <w:tmpl w:val="0C3E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ED3CA7"/>
    <w:multiLevelType w:val="multilevel"/>
    <w:tmpl w:val="06F2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967DDE"/>
    <w:multiLevelType w:val="multilevel"/>
    <w:tmpl w:val="F2D6C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7163229">
    <w:abstractNumId w:val="8"/>
  </w:num>
  <w:num w:numId="2" w16cid:durableId="302390899">
    <w:abstractNumId w:val="6"/>
  </w:num>
  <w:num w:numId="3" w16cid:durableId="2138603464">
    <w:abstractNumId w:val="5"/>
  </w:num>
  <w:num w:numId="4" w16cid:durableId="1077820451">
    <w:abstractNumId w:val="4"/>
  </w:num>
  <w:num w:numId="5" w16cid:durableId="1448574858">
    <w:abstractNumId w:val="7"/>
  </w:num>
  <w:num w:numId="6" w16cid:durableId="2076052348">
    <w:abstractNumId w:val="3"/>
  </w:num>
  <w:num w:numId="7" w16cid:durableId="472648114">
    <w:abstractNumId w:val="2"/>
  </w:num>
  <w:num w:numId="8" w16cid:durableId="2132359218">
    <w:abstractNumId w:val="1"/>
  </w:num>
  <w:num w:numId="9" w16cid:durableId="1716352850">
    <w:abstractNumId w:val="0"/>
  </w:num>
  <w:num w:numId="10" w16cid:durableId="820737887">
    <w:abstractNumId w:val="9"/>
  </w:num>
  <w:num w:numId="11" w16cid:durableId="1084256047">
    <w:abstractNumId w:val="13"/>
  </w:num>
  <w:num w:numId="12" w16cid:durableId="1943220918">
    <w:abstractNumId w:val="15"/>
  </w:num>
  <w:num w:numId="13" w16cid:durableId="1397361966">
    <w:abstractNumId w:val="12"/>
  </w:num>
  <w:num w:numId="14" w16cid:durableId="1728993783">
    <w:abstractNumId w:val="11"/>
  </w:num>
  <w:num w:numId="15" w16cid:durableId="1634945430">
    <w:abstractNumId w:val="14"/>
  </w:num>
  <w:num w:numId="16" w16cid:durableId="20349217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86B"/>
    <w:rsid w:val="00033717"/>
    <w:rsid w:val="00034616"/>
    <w:rsid w:val="0005595F"/>
    <w:rsid w:val="00057D5A"/>
    <w:rsid w:val="0006063C"/>
    <w:rsid w:val="00074CC3"/>
    <w:rsid w:val="0015074B"/>
    <w:rsid w:val="0029378D"/>
    <w:rsid w:val="0029639D"/>
    <w:rsid w:val="002C6B40"/>
    <w:rsid w:val="00326F90"/>
    <w:rsid w:val="003F6C0A"/>
    <w:rsid w:val="00400620"/>
    <w:rsid w:val="004842C2"/>
    <w:rsid w:val="005116A6"/>
    <w:rsid w:val="005438D0"/>
    <w:rsid w:val="00582FAB"/>
    <w:rsid w:val="00590A6B"/>
    <w:rsid w:val="00595E63"/>
    <w:rsid w:val="005F1B99"/>
    <w:rsid w:val="005F6F3E"/>
    <w:rsid w:val="00630AFC"/>
    <w:rsid w:val="006C786F"/>
    <w:rsid w:val="00787AA0"/>
    <w:rsid w:val="007D1EB4"/>
    <w:rsid w:val="00832CFE"/>
    <w:rsid w:val="0088389A"/>
    <w:rsid w:val="0095195A"/>
    <w:rsid w:val="009838DA"/>
    <w:rsid w:val="00987DF1"/>
    <w:rsid w:val="00A00781"/>
    <w:rsid w:val="00A65D06"/>
    <w:rsid w:val="00AA1D8D"/>
    <w:rsid w:val="00AD6F66"/>
    <w:rsid w:val="00B131A4"/>
    <w:rsid w:val="00B13F6F"/>
    <w:rsid w:val="00B47730"/>
    <w:rsid w:val="00BF275B"/>
    <w:rsid w:val="00C03C4F"/>
    <w:rsid w:val="00C16E45"/>
    <w:rsid w:val="00C220BE"/>
    <w:rsid w:val="00C22E29"/>
    <w:rsid w:val="00CB0664"/>
    <w:rsid w:val="00D71058"/>
    <w:rsid w:val="00E5601A"/>
    <w:rsid w:val="00E5711D"/>
    <w:rsid w:val="00E61132"/>
    <w:rsid w:val="00E91A1F"/>
    <w:rsid w:val="00F5217C"/>
    <w:rsid w:val="00F57F48"/>
    <w:rsid w:val="00FC1F8A"/>
    <w:rsid w:val="00FC693F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EDA07D"/>
  <w14:defaultImageDpi w14:val="300"/>
  <w15:docId w15:val="{B32307E4-BAB7-439E-9AC4-9C5BA1A4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uiPriority w:val="99"/>
    <w:unhideWhenUsed/>
    <w:rsid w:val="00B131A4"/>
    <w:rPr>
      <w:color w:val="0000FF"/>
      <w:u w:val="single"/>
    </w:rPr>
  </w:style>
  <w:style w:type="paragraph" w:customStyle="1" w:styleId="FirstParagraph">
    <w:name w:val="First Paragraph"/>
    <w:basedOn w:val="Corpodetexto"/>
    <w:next w:val="Corpodetexto"/>
    <w:qFormat/>
    <w:rsid w:val="00D71058"/>
    <w:pPr>
      <w:spacing w:before="180" w:after="180" w:line="240" w:lineRule="auto"/>
    </w:pPr>
    <w:rPr>
      <w:rFonts w:eastAsiaTheme="minorHAnsi"/>
      <w:sz w:val="24"/>
      <w:szCs w:val="24"/>
      <w:lang w:val="en-US"/>
    </w:rPr>
  </w:style>
  <w:style w:type="paragraph" w:customStyle="1" w:styleId="Compact">
    <w:name w:val="Compact"/>
    <w:basedOn w:val="Corpodetexto"/>
    <w:qFormat/>
    <w:rsid w:val="00D71058"/>
    <w:pPr>
      <w:spacing w:before="36" w:after="36" w:line="240" w:lineRule="auto"/>
    </w:pPr>
    <w:rPr>
      <w:rFonts w:eastAsiaTheme="minorHAnsi"/>
      <w:sz w:val="24"/>
      <w:szCs w:val="24"/>
      <w:lang w:val="en-US"/>
    </w:rPr>
  </w:style>
  <w:style w:type="character" w:styleId="MenoPendente">
    <w:name w:val="Unresolved Mention"/>
    <w:basedOn w:val="Fontepargpadro"/>
    <w:uiPriority w:val="99"/>
    <w:semiHidden/>
    <w:unhideWhenUsed/>
    <w:rsid w:val="00D71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ude@bssu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835</Words>
  <Characters>4513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5338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Lucas Saude</cp:lastModifiedBy>
  <cp:revision>4</cp:revision>
  <dcterms:created xsi:type="dcterms:W3CDTF">2026-02-10T13:29:00Z</dcterms:created>
  <dcterms:modified xsi:type="dcterms:W3CDTF">2026-03-03T13:02:00Z</dcterms:modified>
  <cp:category/>
</cp:coreProperties>
</file>